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2BA69" w14:textId="39535A9C" w:rsidR="005C1B80" w:rsidRDefault="002F42AF" w:rsidP="00154028">
      <w:pPr>
        <w:spacing w:after="0" w:line="240" w:lineRule="auto"/>
        <w:jc w:val="center"/>
        <w:rPr>
          <w:rFonts w:ascii="Arial" w:hAnsi="Arial" w:cs="Arial"/>
          <w:b/>
          <w:bCs/>
          <w:sz w:val="24"/>
          <w:szCs w:val="24"/>
          <w:lang w:val="en-US"/>
        </w:rPr>
      </w:pPr>
      <w:r w:rsidRPr="002F42AF">
        <w:rPr>
          <w:rFonts w:ascii="Arial" w:hAnsi="Arial" w:cs="Arial"/>
          <w:b/>
          <w:bCs/>
          <w:sz w:val="24"/>
          <w:szCs w:val="24"/>
          <w:lang w:val="en-US"/>
        </w:rPr>
        <w:t>PAPER TITLE</w:t>
      </w:r>
    </w:p>
    <w:p w14:paraId="51FD0831" w14:textId="77777777" w:rsidR="00001EE1" w:rsidRPr="000A33E4" w:rsidRDefault="00001EE1" w:rsidP="00154028">
      <w:pPr>
        <w:spacing w:after="0" w:line="240" w:lineRule="auto"/>
        <w:ind w:firstLine="709"/>
        <w:jc w:val="both"/>
        <w:rPr>
          <w:rFonts w:ascii="Arial" w:hAnsi="Arial" w:cs="Arial"/>
          <w:color w:val="FF0000"/>
          <w:sz w:val="24"/>
          <w:szCs w:val="24"/>
          <w:lang w:val="en-US"/>
        </w:rPr>
      </w:pPr>
      <w:r w:rsidRPr="000A33E4">
        <w:rPr>
          <w:rFonts w:ascii="Arial" w:hAnsi="Arial" w:cs="Arial"/>
          <w:b/>
          <w:color w:val="FF0000"/>
          <w:sz w:val="24"/>
          <w:szCs w:val="24"/>
          <w:lang w:val="en-US"/>
        </w:rPr>
        <w:t xml:space="preserve">The template is designed for three authors, </w:t>
      </w:r>
      <w:r>
        <w:rPr>
          <w:rFonts w:ascii="Arial" w:hAnsi="Arial" w:cs="Arial"/>
          <w:b/>
          <w:color w:val="FF0000"/>
          <w:sz w:val="24"/>
          <w:szCs w:val="24"/>
          <w:lang w:val="en-US"/>
        </w:rPr>
        <w:t>this is</w:t>
      </w:r>
      <w:r w:rsidRPr="000A33E4">
        <w:rPr>
          <w:rFonts w:ascii="Arial" w:hAnsi="Arial" w:cs="Arial"/>
          <w:b/>
          <w:color w:val="FF0000"/>
          <w:sz w:val="24"/>
          <w:szCs w:val="24"/>
          <w:lang w:val="en-US"/>
        </w:rPr>
        <w:t xml:space="preserve"> limited </w:t>
      </w:r>
      <w:r>
        <w:rPr>
          <w:rFonts w:ascii="Arial" w:hAnsi="Arial" w:cs="Arial"/>
          <w:b/>
          <w:color w:val="FF0000"/>
          <w:sz w:val="24"/>
          <w:szCs w:val="24"/>
          <w:lang w:val="en-US"/>
        </w:rPr>
        <w:t>to</w:t>
      </w:r>
      <w:r w:rsidRPr="000A33E4">
        <w:rPr>
          <w:rFonts w:ascii="Arial" w:hAnsi="Arial" w:cs="Arial"/>
          <w:b/>
          <w:color w:val="FF0000"/>
          <w:sz w:val="24"/>
          <w:szCs w:val="24"/>
          <w:lang w:val="en-US"/>
        </w:rPr>
        <w:t xml:space="preserve"> authors.</w:t>
      </w:r>
    </w:p>
    <w:p w14:paraId="38EE1DCB" w14:textId="0DE74137" w:rsidR="002F42AF" w:rsidRDefault="002F42AF" w:rsidP="00154028">
      <w:pPr>
        <w:spacing w:after="0" w:line="240" w:lineRule="auto"/>
        <w:jc w:val="right"/>
        <w:rPr>
          <w:rFonts w:ascii="Arial" w:hAnsi="Arial" w:cs="Arial"/>
          <w:b/>
          <w:color w:val="000000" w:themeColor="text1"/>
          <w:sz w:val="24"/>
          <w:szCs w:val="24"/>
          <w:lang w:val="en-US"/>
        </w:rPr>
      </w:pPr>
      <w:r>
        <w:rPr>
          <w:rFonts w:ascii="Arial" w:hAnsi="Arial" w:cs="Arial"/>
          <w:b/>
          <w:sz w:val="24"/>
          <w:szCs w:val="24"/>
          <w:lang w:val="en-US"/>
        </w:rPr>
        <w:t>Prof.</w:t>
      </w:r>
      <w:r w:rsidRPr="00154CFE">
        <w:rPr>
          <w:rFonts w:ascii="Arial" w:hAnsi="Arial" w:cs="Arial"/>
          <w:b/>
          <w:sz w:val="24"/>
          <w:szCs w:val="24"/>
          <w:lang w:val="en-US"/>
        </w:rPr>
        <w:t xml:space="preserve"> </w:t>
      </w:r>
      <w:r>
        <w:rPr>
          <w:rFonts w:ascii="Arial" w:hAnsi="Arial" w:cs="Arial"/>
          <w:b/>
          <w:sz w:val="24"/>
          <w:szCs w:val="24"/>
          <w:lang w:val="en-US"/>
        </w:rPr>
        <w:t>Pancho Tomov</w:t>
      </w:r>
      <w:r w:rsidRPr="00154CFE">
        <w:rPr>
          <w:rFonts w:ascii="Arial" w:hAnsi="Arial" w:cs="Arial"/>
          <w:b/>
          <w:sz w:val="24"/>
          <w:szCs w:val="24"/>
          <w:lang w:val="en-US"/>
        </w:rPr>
        <w:t xml:space="preserve">, </w:t>
      </w:r>
      <w:r w:rsidRPr="002F42AF">
        <w:rPr>
          <w:rFonts w:ascii="Arial" w:hAnsi="Arial" w:cs="Arial"/>
          <w:b/>
          <w:color w:val="000000" w:themeColor="text1"/>
          <w:sz w:val="24"/>
          <w:szCs w:val="24"/>
          <w:lang w:val="en-US"/>
        </w:rPr>
        <w:t>PhD</w:t>
      </w:r>
    </w:p>
    <w:p w14:paraId="1851B25F" w14:textId="6444180D" w:rsidR="002F42AF" w:rsidRPr="004A2012" w:rsidRDefault="002F42AF" w:rsidP="00154028">
      <w:pPr>
        <w:spacing w:after="0" w:line="240" w:lineRule="auto"/>
        <w:jc w:val="right"/>
        <w:rPr>
          <w:rFonts w:ascii="Arial" w:hAnsi="Arial" w:cs="Arial"/>
          <w:i/>
          <w:iCs/>
          <w:sz w:val="20"/>
          <w:szCs w:val="20"/>
          <w:lang w:val="en-US"/>
        </w:rPr>
      </w:pPr>
      <w:r w:rsidRPr="004A2012">
        <w:rPr>
          <w:rFonts w:ascii="Arial" w:hAnsi="Arial" w:cs="Arial"/>
          <w:i/>
          <w:iCs/>
          <w:sz w:val="20"/>
          <w:szCs w:val="20"/>
          <w:lang w:val="en-US"/>
        </w:rPr>
        <w:t>Technical University of Sofia (Bulgaria)</w:t>
      </w:r>
    </w:p>
    <w:p w14:paraId="059AE95C" w14:textId="2CEA0134" w:rsidR="005E5870" w:rsidRDefault="005E5870" w:rsidP="00154028">
      <w:pPr>
        <w:spacing w:after="0" w:line="240" w:lineRule="auto"/>
        <w:jc w:val="right"/>
        <w:rPr>
          <w:rFonts w:ascii="Arial" w:hAnsi="Arial" w:cs="Arial"/>
          <w:b/>
          <w:color w:val="000000" w:themeColor="text1"/>
          <w:sz w:val="24"/>
          <w:szCs w:val="24"/>
          <w:lang w:val="en-US"/>
        </w:rPr>
      </w:pPr>
      <w:r>
        <w:rPr>
          <w:rFonts w:ascii="Arial" w:hAnsi="Arial" w:cs="Arial"/>
          <w:b/>
          <w:sz w:val="24"/>
          <w:szCs w:val="24"/>
          <w:lang w:val="en-US"/>
        </w:rPr>
        <w:t>Prof.</w:t>
      </w:r>
      <w:r w:rsidRPr="00154CFE">
        <w:rPr>
          <w:rFonts w:ascii="Arial" w:hAnsi="Arial" w:cs="Arial"/>
          <w:b/>
          <w:sz w:val="24"/>
          <w:szCs w:val="24"/>
          <w:lang w:val="en-US"/>
        </w:rPr>
        <w:t xml:space="preserve"> </w:t>
      </w:r>
      <w:proofErr w:type="spellStart"/>
      <w:r w:rsidR="001039EC">
        <w:rPr>
          <w:rFonts w:ascii="Arial" w:hAnsi="Arial" w:cs="Arial"/>
          <w:b/>
          <w:sz w:val="24"/>
          <w:szCs w:val="24"/>
          <w:lang w:val="en-US"/>
        </w:rPr>
        <w:t>Stiliyan</w:t>
      </w:r>
      <w:proofErr w:type="spellEnd"/>
      <w:r w:rsidR="001039EC">
        <w:rPr>
          <w:rFonts w:ascii="Arial" w:hAnsi="Arial" w:cs="Arial"/>
          <w:b/>
          <w:sz w:val="24"/>
          <w:szCs w:val="24"/>
          <w:lang w:val="en-US"/>
        </w:rPr>
        <w:t xml:space="preserve"> Nikolov</w:t>
      </w:r>
      <w:r w:rsidRPr="00154CFE">
        <w:rPr>
          <w:rFonts w:ascii="Arial" w:hAnsi="Arial" w:cs="Arial"/>
          <w:b/>
          <w:sz w:val="24"/>
          <w:szCs w:val="24"/>
          <w:lang w:val="en-US"/>
        </w:rPr>
        <w:t xml:space="preserve">, </w:t>
      </w:r>
      <w:r w:rsidRPr="002F42AF">
        <w:rPr>
          <w:rFonts w:ascii="Arial" w:hAnsi="Arial" w:cs="Arial"/>
          <w:b/>
          <w:color w:val="000000" w:themeColor="text1"/>
          <w:sz w:val="24"/>
          <w:szCs w:val="24"/>
          <w:lang w:val="en-US"/>
        </w:rPr>
        <w:t>PhD</w:t>
      </w:r>
    </w:p>
    <w:p w14:paraId="22F71935" w14:textId="77777777" w:rsidR="005E5870" w:rsidRPr="004A2012" w:rsidRDefault="005E5870" w:rsidP="00154028">
      <w:pPr>
        <w:spacing w:after="0" w:line="240" w:lineRule="auto"/>
        <w:jc w:val="right"/>
        <w:rPr>
          <w:rFonts w:ascii="Arial" w:hAnsi="Arial" w:cs="Arial"/>
          <w:i/>
          <w:iCs/>
          <w:sz w:val="20"/>
          <w:szCs w:val="20"/>
          <w:lang w:val="en-US"/>
        </w:rPr>
      </w:pPr>
      <w:r w:rsidRPr="004A2012">
        <w:rPr>
          <w:rFonts w:ascii="Arial" w:hAnsi="Arial" w:cs="Arial"/>
          <w:i/>
          <w:iCs/>
          <w:sz w:val="20"/>
          <w:szCs w:val="20"/>
          <w:lang w:val="en-US"/>
        </w:rPr>
        <w:t>Technical University of Sofia (Bulgaria)</w:t>
      </w:r>
    </w:p>
    <w:p w14:paraId="7C8ED53A" w14:textId="6A30E1A3" w:rsidR="005E5870" w:rsidRDefault="001039EC" w:rsidP="00154028">
      <w:pPr>
        <w:spacing w:after="0" w:line="240" w:lineRule="auto"/>
        <w:jc w:val="right"/>
        <w:rPr>
          <w:rFonts w:ascii="Arial" w:hAnsi="Arial" w:cs="Arial"/>
          <w:b/>
          <w:color w:val="000000" w:themeColor="text1"/>
          <w:sz w:val="24"/>
          <w:szCs w:val="24"/>
          <w:lang w:val="en-US"/>
        </w:rPr>
      </w:pPr>
      <w:r>
        <w:rPr>
          <w:rFonts w:ascii="Arial" w:hAnsi="Arial" w:cs="Arial"/>
          <w:b/>
          <w:sz w:val="24"/>
          <w:szCs w:val="24"/>
          <w:lang w:val="en-US"/>
        </w:rPr>
        <w:t xml:space="preserve">Assoc. </w:t>
      </w:r>
      <w:r w:rsidR="005E5870">
        <w:rPr>
          <w:rFonts w:ascii="Arial" w:hAnsi="Arial" w:cs="Arial"/>
          <w:b/>
          <w:sz w:val="24"/>
          <w:szCs w:val="24"/>
          <w:lang w:val="en-US"/>
        </w:rPr>
        <w:t>Prof.</w:t>
      </w:r>
      <w:r w:rsidR="005E5870" w:rsidRPr="00154CFE">
        <w:rPr>
          <w:rFonts w:ascii="Arial" w:hAnsi="Arial" w:cs="Arial"/>
          <w:b/>
          <w:sz w:val="24"/>
          <w:szCs w:val="24"/>
          <w:lang w:val="en-US"/>
        </w:rPr>
        <w:t xml:space="preserve"> </w:t>
      </w:r>
      <w:r>
        <w:rPr>
          <w:rFonts w:ascii="Arial" w:hAnsi="Arial" w:cs="Arial"/>
          <w:b/>
          <w:sz w:val="24"/>
          <w:szCs w:val="24"/>
          <w:lang w:val="en-US"/>
        </w:rPr>
        <w:t>Reneta Dimitrova</w:t>
      </w:r>
      <w:r w:rsidR="005E5870" w:rsidRPr="00154CFE">
        <w:rPr>
          <w:rFonts w:ascii="Arial" w:hAnsi="Arial" w:cs="Arial"/>
          <w:b/>
          <w:sz w:val="24"/>
          <w:szCs w:val="24"/>
          <w:lang w:val="en-US"/>
        </w:rPr>
        <w:t xml:space="preserve">, </w:t>
      </w:r>
      <w:r w:rsidR="005E5870" w:rsidRPr="002F42AF">
        <w:rPr>
          <w:rFonts w:ascii="Arial" w:hAnsi="Arial" w:cs="Arial"/>
          <w:b/>
          <w:color w:val="000000" w:themeColor="text1"/>
          <w:sz w:val="24"/>
          <w:szCs w:val="24"/>
          <w:lang w:val="en-US"/>
        </w:rPr>
        <w:t>PhD</w:t>
      </w:r>
    </w:p>
    <w:p w14:paraId="0E96FD25" w14:textId="77777777" w:rsidR="005E5870" w:rsidRPr="004A2012" w:rsidRDefault="005E5870" w:rsidP="00154028">
      <w:pPr>
        <w:spacing w:after="0" w:line="240" w:lineRule="auto"/>
        <w:jc w:val="right"/>
        <w:rPr>
          <w:rFonts w:ascii="Arial" w:hAnsi="Arial" w:cs="Arial"/>
          <w:i/>
          <w:iCs/>
          <w:sz w:val="20"/>
          <w:szCs w:val="20"/>
          <w:lang w:val="en-US"/>
        </w:rPr>
      </w:pPr>
      <w:r w:rsidRPr="004A2012">
        <w:rPr>
          <w:rFonts w:ascii="Arial" w:hAnsi="Arial" w:cs="Arial"/>
          <w:i/>
          <w:iCs/>
          <w:sz w:val="20"/>
          <w:szCs w:val="20"/>
          <w:lang w:val="en-US"/>
        </w:rPr>
        <w:t>Technical University of Sofia (Bulgaria)</w:t>
      </w:r>
    </w:p>
    <w:p w14:paraId="5C8A7013" w14:textId="45FA6896" w:rsidR="00443237" w:rsidRPr="00165AF8" w:rsidRDefault="00443237" w:rsidP="00154028">
      <w:pPr>
        <w:spacing w:after="0" w:line="240" w:lineRule="auto"/>
        <w:jc w:val="right"/>
        <w:rPr>
          <w:rFonts w:ascii="Arial" w:hAnsi="Arial" w:cs="Arial"/>
          <w:sz w:val="24"/>
          <w:szCs w:val="24"/>
        </w:rPr>
      </w:pPr>
    </w:p>
    <w:p w14:paraId="73F892BC" w14:textId="30C6F500" w:rsidR="00443237" w:rsidRPr="00165AF8" w:rsidRDefault="005C1B80" w:rsidP="00154028">
      <w:pPr>
        <w:spacing w:after="0" w:line="240" w:lineRule="auto"/>
        <w:ind w:firstLine="567"/>
        <w:jc w:val="both"/>
        <w:rPr>
          <w:rFonts w:ascii="Arial" w:hAnsi="Arial" w:cs="Arial"/>
          <w:sz w:val="24"/>
          <w:szCs w:val="24"/>
        </w:rPr>
      </w:pPr>
      <w:r>
        <w:rPr>
          <w:rFonts w:ascii="Arial" w:hAnsi="Arial" w:cs="Arial"/>
          <w:b/>
          <w:bCs/>
          <w:sz w:val="24"/>
          <w:szCs w:val="24"/>
          <w:lang w:val="en-US"/>
        </w:rPr>
        <w:t>Abstract</w:t>
      </w:r>
      <w:r w:rsidR="00443237" w:rsidRPr="00165AF8">
        <w:rPr>
          <w:rFonts w:ascii="Arial" w:hAnsi="Arial" w:cs="Arial"/>
          <w:sz w:val="24"/>
          <w:szCs w:val="24"/>
        </w:rPr>
        <w:t xml:space="preserve">. </w:t>
      </w:r>
      <w:r w:rsidR="002F42AF" w:rsidRPr="002F42AF">
        <w:rPr>
          <w:rFonts w:ascii="Arial" w:hAnsi="Arial" w:cs="Arial"/>
          <w:sz w:val="24"/>
          <w:szCs w:val="24"/>
          <w:lang w:val="en-US"/>
        </w:rPr>
        <w:t xml:space="preserve">This electronic document is a template and already defines the components of your paper [title, text, heads, etc.] in its style sheet. </w:t>
      </w:r>
      <w:r w:rsidR="002F42AF" w:rsidRPr="002F42AF">
        <w:rPr>
          <w:rFonts w:ascii="Arial" w:hAnsi="Arial" w:cs="Arial"/>
          <w:iCs/>
          <w:sz w:val="24"/>
          <w:szCs w:val="24"/>
          <w:lang w:val="en-US"/>
        </w:rPr>
        <w:t>Do Not Use Symbols, Special Characters, Footnotes, or Math in Paper Title or Abstract.</w:t>
      </w:r>
      <w:r w:rsidR="00FE6B26">
        <w:rPr>
          <w:rFonts w:ascii="Arial" w:hAnsi="Arial" w:cs="Arial"/>
          <w:sz w:val="24"/>
          <w:szCs w:val="24"/>
          <w:lang w:val="en-US"/>
        </w:rPr>
        <w:t xml:space="preserve"> </w:t>
      </w:r>
    </w:p>
    <w:p w14:paraId="328B1A9C" w14:textId="3D10FC04" w:rsidR="00443237" w:rsidRDefault="005C1B80" w:rsidP="00154028">
      <w:pPr>
        <w:spacing w:after="0" w:line="240" w:lineRule="auto"/>
        <w:ind w:firstLine="567"/>
        <w:jc w:val="both"/>
        <w:rPr>
          <w:rFonts w:ascii="Arial" w:hAnsi="Arial" w:cs="Arial"/>
          <w:sz w:val="24"/>
          <w:szCs w:val="24"/>
          <w:lang w:val="en-US"/>
        </w:rPr>
      </w:pPr>
      <w:r>
        <w:rPr>
          <w:rFonts w:ascii="Arial" w:hAnsi="Arial" w:cs="Arial"/>
          <w:i/>
          <w:iCs/>
          <w:sz w:val="24"/>
          <w:szCs w:val="24"/>
          <w:lang w:val="en-US"/>
        </w:rPr>
        <w:t>Keywords</w:t>
      </w:r>
      <w:r w:rsidR="00443237" w:rsidRPr="008777F2">
        <w:rPr>
          <w:rFonts w:ascii="Arial" w:hAnsi="Arial" w:cs="Arial"/>
          <w:i/>
          <w:iCs/>
          <w:sz w:val="24"/>
          <w:szCs w:val="24"/>
        </w:rPr>
        <w:t>:</w:t>
      </w:r>
      <w:r w:rsidR="00443237" w:rsidRPr="00165AF8">
        <w:rPr>
          <w:rFonts w:ascii="Arial" w:hAnsi="Arial" w:cs="Arial"/>
          <w:sz w:val="24"/>
          <w:szCs w:val="24"/>
        </w:rPr>
        <w:t xml:space="preserve"> </w:t>
      </w:r>
      <w:r w:rsidR="002F42AF" w:rsidRPr="002F42AF">
        <w:rPr>
          <w:rFonts w:ascii="Arial" w:hAnsi="Arial" w:cs="Arial"/>
          <w:sz w:val="24"/>
          <w:szCs w:val="24"/>
          <w:lang w:val="en-US"/>
        </w:rPr>
        <w:t>component, formatting, style, styling, insert</w:t>
      </w:r>
    </w:p>
    <w:p w14:paraId="01AF1CDF" w14:textId="35F3483E" w:rsidR="00D624EC" w:rsidRDefault="00D624EC" w:rsidP="00154028">
      <w:pPr>
        <w:spacing w:after="0" w:line="240" w:lineRule="auto"/>
        <w:ind w:firstLine="567"/>
        <w:jc w:val="both"/>
        <w:rPr>
          <w:rFonts w:ascii="Arial" w:hAnsi="Arial" w:cs="Arial"/>
          <w:sz w:val="24"/>
          <w:szCs w:val="24"/>
          <w:lang w:val="en-US"/>
        </w:rPr>
      </w:pPr>
    </w:p>
    <w:p w14:paraId="65A83087" w14:textId="2ED37502" w:rsidR="00443237" w:rsidRPr="00F8715E" w:rsidRDefault="00443237" w:rsidP="00154028">
      <w:pPr>
        <w:spacing w:after="0" w:line="240" w:lineRule="auto"/>
        <w:ind w:firstLine="567"/>
        <w:jc w:val="both"/>
        <w:rPr>
          <w:rFonts w:ascii="Arial" w:hAnsi="Arial" w:cs="Arial"/>
          <w:sz w:val="24"/>
          <w:szCs w:val="24"/>
          <w:lang w:val="en-US"/>
        </w:rPr>
      </w:pPr>
      <w:r w:rsidRPr="00165AF8">
        <w:rPr>
          <w:rFonts w:ascii="Arial" w:hAnsi="Arial" w:cs="Arial"/>
          <w:b/>
          <w:bCs/>
          <w:color w:val="241F1F"/>
          <w:sz w:val="24"/>
          <w:szCs w:val="24"/>
        </w:rPr>
        <w:t xml:space="preserve">1. </w:t>
      </w:r>
      <w:r w:rsidR="002F42AF" w:rsidRPr="002F42AF">
        <w:rPr>
          <w:rFonts w:ascii="Arial" w:hAnsi="Arial" w:cs="Arial"/>
          <w:b/>
          <w:bCs/>
          <w:color w:val="241F1F"/>
          <w:sz w:val="24"/>
          <w:szCs w:val="24"/>
          <w:lang w:val="en-US"/>
        </w:rPr>
        <w:t>Introduction</w:t>
      </w:r>
    </w:p>
    <w:p w14:paraId="771C5B55" w14:textId="4E87C146" w:rsidR="0090477D" w:rsidRPr="00165AF8" w:rsidRDefault="009B1F5B" w:rsidP="00154028">
      <w:pPr>
        <w:spacing w:after="0" w:line="240" w:lineRule="auto"/>
        <w:ind w:firstLine="567"/>
        <w:jc w:val="both"/>
        <w:rPr>
          <w:rFonts w:ascii="Arial" w:hAnsi="Arial" w:cs="Arial"/>
          <w:sz w:val="24"/>
          <w:szCs w:val="24"/>
        </w:rPr>
      </w:pPr>
      <w:r w:rsidRPr="009B1F5B">
        <w:rPr>
          <w:rFonts w:ascii="Arial" w:hAnsi="Arial" w:cs="Arial"/>
          <w:sz w:val="24"/>
          <w:szCs w:val="24"/>
          <w:lang w:val="en-US"/>
        </w:rPr>
        <w:t>This template provides authors with most of the formatting specifications needed for preparing electronic versions of their papers. All standard paper components have been specified for three reasons: ease of use when formatting individual papers, automatic compliance to electronic requirements that facilitate the concurrent or later production of electronic products, and conformity of style throughout a conference proceeding</w:t>
      </w:r>
      <w:r w:rsidR="00C237C8">
        <w:rPr>
          <w:rFonts w:ascii="Arial" w:hAnsi="Arial" w:cs="Arial"/>
          <w:sz w:val="24"/>
          <w:szCs w:val="24"/>
        </w:rPr>
        <w:t>…</w:t>
      </w:r>
    </w:p>
    <w:p w14:paraId="55AC0290" w14:textId="77777777" w:rsidR="00817425" w:rsidRPr="00165AF8" w:rsidRDefault="00817425" w:rsidP="00154028">
      <w:pPr>
        <w:spacing w:after="0" w:line="240" w:lineRule="auto"/>
        <w:ind w:firstLine="567"/>
        <w:jc w:val="both"/>
        <w:rPr>
          <w:rFonts w:ascii="Arial" w:hAnsi="Arial" w:cs="Arial"/>
          <w:sz w:val="24"/>
          <w:szCs w:val="24"/>
        </w:rPr>
      </w:pPr>
    </w:p>
    <w:p w14:paraId="0C45BFC2" w14:textId="630154BA" w:rsidR="00443237" w:rsidRPr="004721A8" w:rsidRDefault="00443237" w:rsidP="00154028">
      <w:pPr>
        <w:spacing w:after="0" w:line="240" w:lineRule="auto"/>
        <w:ind w:firstLine="567"/>
        <w:jc w:val="both"/>
        <w:rPr>
          <w:rFonts w:ascii="Arial" w:hAnsi="Arial" w:cs="Arial"/>
          <w:sz w:val="24"/>
          <w:szCs w:val="24"/>
        </w:rPr>
      </w:pPr>
      <w:r w:rsidRPr="00165AF8">
        <w:rPr>
          <w:rFonts w:ascii="Arial" w:hAnsi="Arial" w:cs="Arial"/>
          <w:b/>
          <w:bCs/>
          <w:color w:val="241F1F"/>
          <w:sz w:val="24"/>
          <w:szCs w:val="24"/>
        </w:rPr>
        <w:t xml:space="preserve">2. </w:t>
      </w:r>
      <w:r w:rsidR="009B1F5B" w:rsidRPr="009B1F5B">
        <w:rPr>
          <w:rFonts w:ascii="Arial" w:hAnsi="Arial" w:cs="Arial"/>
          <w:b/>
          <w:bCs/>
          <w:color w:val="241F1F"/>
          <w:sz w:val="24"/>
          <w:szCs w:val="24"/>
          <w:lang w:val="en-US"/>
        </w:rPr>
        <w:t>Ease of Use</w:t>
      </w:r>
      <w:r w:rsidR="00C237C8" w:rsidRPr="00C237C8">
        <w:rPr>
          <w:rFonts w:ascii="Arial" w:hAnsi="Arial" w:cs="Arial"/>
          <w:b/>
          <w:bCs/>
          <w:color w:val="241F1F"/>
          <w:sz w:val="24"/>
          <w:szCs w:val="24"/>
        </w:rPr>
        <w:t xml:space="preserve"> </w:t>
      </w:r>
    </w:p>
    <w:p w14:paraId="5B4C447E" w14:textId="13265E80" w:rsidR="00443237" w:rsidRPr="00FF5D66" w:rsidRDefault="009B1F5B" w:rsidP="00154028">
      <w:pPr>
        <w:spacing w:after="0" w:line="240" w:lineRule="auto"/>
        <w:ind w:firstLine="567"/>
        <w:jc w:val="both"/>
        <w:rPr>
          <w:rFonts w:ascii="Arial" w:hAnsi="Arial" w:cs="Arial"/>
          <w:sz w:val="24"/>
          <w:szCs w:val="24"/>
          <w:lang w:val="en-US"/>
        </w:rPr>
      </w:pPr>
      <w:r w:rsidRPr="00FF5D66">
        <w:rPr>
          <w:rFonts w:ascii="Arial" w:hAnsi="Arial" w:cs="Arial"/>
          <w:sz w:val="24"/>
          <w:szCs w:val="24"/>
          <w:lang w:val="en-US"/>
        </w:rPr>
        <w:t xml:space="preserve">Confirm that you have the correct template for your paper size. This template has been tailored for output on the A4 paper size. The template is used to format your paper and style the text. All margins, line spaces, and text fonts are prescribed; please do not alter them. You may note peculiarities. This measurement and others are deliberate, using specifications that anticipate your paper as one part of the entire proceedings, and not as an independent document. Please do not revise any of the current designations </w:t>
      </w:r>
      <w:r w:rsidR="004721A8" w:rsidRPr="00FF5D66">
        <w:rPr>
          <w:rFonts w:ascii="Arial" w:hAnsi="Arial" w:cs="Arial"/>
          <w:sz w:val="24"/>
          <w:szCs w:val="24"/>
          <w:lang w:val="en-US"/>
        </w:rPr>
        <w:t xml:space="preserve">… </w:t>
      </w:r>
    </w:p>
    <w:p w14:paraId="41FF1FB5" w14:textId="77777777" w:rsidR="009B1F5B" w:rsidRPr="00FF5D66" w:rsidRDefault="009B1F5B" w:rsidP="00154028">
      <w:pPr>
        <w:spacing w:after="0" w:line="240" w:lineRule="auto"/>
        <w:ind w:firstLine="567"/>
        <w:jc w:val="both"/>
        <w:rPr>
          <w:rFonts w:ascii="Arial" w:hAnsi="Arial" w:cs="Arial"/>
          <w:sz w:val="24"/>
          <w:szCs w:val="24"/>
          <w:lang w:val="en-US"/>
        </w:rPr>
      </w:pPr>
    </w:p>
    <w:p w14:paraId="71F30471" w14:textId="673DE114" w:rsidR="009B1F5B" w:rsidRPr="004721A8" w:rsidRDefault="009B1F5B" w:rsidP="00154028">
      <w:pPr>
        <w:spacing w:after="0" w:line="240" w:lineRule="auto"/>
        <w:ind w:firstLine="567"/>
        <w:jc w:val="both"/>
        <w:rPr>
          <w:rFonts w:ascii="Arial" w:hAnsi="Arial" w:cs="Arial"/>
          <w:sz w:val="24"/>
          <w:szCs w:val="24"/>
        </w:rPr>
      </w:pPr>
      <w:r>
        <w:rPr>
          <w:rFonts w:ascii="Arial" w:hAnsi="Arial" w:cs="Arial"/>
          <w:b/>
          <w:bCs/>
          <w:color w:val="241F1F"/>
          <w:sz w:val="24"/>
          <w:szCs w:val="24"/>
          <w:lang w:val="en-US"/>
        </w:rPr>
        <w:t>3</w:t>
      </w:r>
      <w:r w:rsidRPr="00165AF8">
        <w:rPr>
          <w:rFonts w:ascii="Arial" w:hAnsi="Arial" w:cs="Arial"/>
          <w:b/>
          <w:bCs/>
          <w:color w:val="241F1F"/>
          <w:sz w:val="24"/>
          <w:szCs w:val="24"/>
        </w:rPr>
        <w:t xml:space="preserve">. </w:t>
      </w:r>
      <w:r w:rsidRPr="009B1F5B">
        <w:rPr>
          <w:rFonts w:ascii="Arial" w:hAnsi="Arial" w:cs="Arial"/>
          <w:b/>
          <w:bCs/>
          <w:color w:val="241F1F"/>
          <w:sz w:val="24"/>
          <w:szCs w:val="24"/>
          <w:lang w:val="en-US"/>
        </w:rPr>
        <w:t>Prepare Your Paper Before Styling</w:t>
      </w:r>
      <w:r w:rsidRPr="00C237C8">
        <w:rPr>
          <w:rFonts w:ascii="Arial" w:hAnsi="Arial" w:cs="Arial"/>
          <w:b/>
          <w:bCs/>
          <w:color w:val="241F1F"/>
          <w:sz w:val="24"/>
          <w:szCs w:val="24"/>
        </w:rPr>
        <w:t xml:space="preserve"> </w:t>
      </w:r>
    </w:p>
    <w:p w14:paraId="41B68470" w14:textId="7BFA8F95" w:rsidR="00DA29A3" w:rsidRPr="00FF5D66" w:rsidRDefault="009B1F5B" w:rsidP="00154028">
      <w:pPr>
        <w:spacing w:after="0" w:line="240" w:lineRule="auto"/>
        <w:ind w:firstLine="567"/>
        <w:jc w:val="both"/>
        <w:rPr>
          <w:rFonts w:ascii="Arial" w:hAnsi="Arial" w:cs="Arial"/>
          <w:sz w:val="24"/>
          <w:szCs w:val="24"/>
          <w:lang w:val="en-US"/>
        </w:rPr>
      </w:pPr>
      <w:r w:rsidRPr="00FF5D66">
        <w:rPr>
          <w:rFonts w:ascii="Arial" w:hAnsi="Arial" w:cs="Arial"/>
          <w:sz w:val="24"/>
          <w:szCs w:val="24"/>
          <w:lang w:val="en-US"/>
        </w:rPr>
        <w:t>Before you begin to format your paper, first write and save the content as a separate text file. Do not number text heads-the template will do that for you.</w:t>
      </w:r>
    </w:p>
    <w:p w14:paraId="68715A3D" w14:textId="4635C564" w:rsidR="00512B12" w:rsidRDefault="009B1F5B" w:rsidP="00154028">
      <w:pPr>
        <w:spacing w:after="0" w:line="240" w:lineRule="auto"/>
        <w:ind w:firstLine="567"/>
        <w:jc w:val="both"/>
        <w:rPr>
          <w:rFonts w:ascii="Arial" w:hAnsi="Arial" w:cs="Arial"/>
          <w:sz w:val="24"/>
          <w:szCs w:val="24"/>
          <w:lang w:val="en-US"/>
        </w:rPr>
      </w:pPr>
      <w:r w:rsidRPr="009B1F5B">
        <w:rPr>
          <w:rFonts w:ascii="Arial" w:hAnsi="Arial" w:cs="Arial"/>
          <w:sz w:val="24"/>
          <w:szCs w:val="24"/>
          <w:lang w:val="en-US"/>
        </w:rPr>
        <w:t>Use either SI (MKS) or CGS as primary units. (SI units are encouraged.) English units may be used as secondary units (in parentheses). An exception would be the use of English units as identifiers in trade, such as “3.5-inch disk drive”</w:t>
      </w:r>
      <w:r w:rsidR="004A3281">
        <w:rPr>
          <w:rFonts w:ascii="Arial" w:hAnsi="Arial" w:cs="Arial"/>
          <w:sz w:val="24"/>
          <w:szCs w:val="24"/>
          <w:lang w:val="en-US"/>
        </w:rPr>
        <w:t>.</w:t>
      </w:r>
    </w:p>
    <w:p w14:paraId="616F0761" w14:textId="34A9A05E" w:rsidR="004A3281" w:rsidRDefault="004A3281" w:rsidP="00154028">
      <w:pPr>
        <w:spacing w:after="0" w:line="240" w:lineRule="auto"/>
        <w:ind w:firstLine="567"/>
        <w:jc w:val="both"/>
        <w:rPr>
          <w:rFonts w:ascii="Arial" w:hAnsi="Arial" w:cs="Arial"/>
          <w:sz w:val="24"/>
          <w:szCs w:val="24"/>
          <w:lang w:val="en-US"/>
        </w:rPr>
      </w:pPr>
      <w:r w:rsidRPr="004A3281">
        <w:rPr>
          <w:rFonts w:ascii="Arial" w:hAnsi="Arial" w:cs="Arial"/>
          <w:sz w:val="24"/>
          <w:szCs w:val="24"/>
          <w:lang w:val="en-US"/>
        </w:rPr>
        <w:t xml:space="preserve">Avoid combining SI and CGS units, such as current in amperes and magnetic field in </w:t>
      </w:r>
      <w:proofErr w:type="spellStart"/>
      <w:r w:rsidRPr="004A3281">
        <w:rPr>
          <w:rFonts w:ascii="Arial" w:hAnsi="Arial" w:cs="Arial"/>
          <w:sz w:val="24"/>
          <w:szCs w:val="24"/>
          <w:lang w:val="en-US"/>
        </w:rPr>
        <w:t>oersteds</w:t>
      </w:r>
      <w:proofErr w:type="spellEnd"/>
      <w:r w:rsidRPr="004A3281">
        <w:rPr>
          <w:rFonts w:ascii="Arial" w:hAnsi="Arial" w:cs="Arial"/>
          <w:sz w:val="24"/>
          <w:szCs w:val="24"/>
          <w:lang w:val="en-US"/>
        </w:rPr>
        <w:t>. This often leads to confusion because equations do not balance dimensionally. If you must use mixed units, clearly state the units for each quantity that you use in an equation.</w:t>
      </w:r>
    </w:p>
    <w:p w14:paraId="4AEF63BD" w14:textId="3C4CF720" w:rsidR="004A3281" w:rsidRDefault="004A3281" w:rsidP="00154028">
      <w:pPr>
        <w:spacing w:after="0" w:line="240" w:lineRule="auto"/>
        <w:ind w:firstLine="567"/>
        <w:jc w:val="both"/>
        <w:rPr>
          <w:rFonts w:ascii="Arial" w:hAnsi="Arial" w:cs="Arial"/>
          <w:sz w:val="24"/>
          <w:szCs w:val="24"/>
          <w:lang w:val="en-US"/>
        </w:rPr>
      </w:pPr>
      <w:r w:rsidRPr="004A3281">
        <w:rPr>
          <w:rFonts w:ascii="Arial" w:hAnsi="Arial" w:cs="Arial"/>
          <w:sz w:val="24"/>
          <w:szCs w:val="24"/>
          <w:lang w:val="en-US"/>
        </w:rPr>
        <w:t>Do not mix complete spellings and abbreviations of units: “Wb/m2” or “</w:t>
      </w:r>
      <w:proofErr w:type="spellStart"/>
      <w:r w:rsidRPr="004A3281">
        <w:rPr>
          <w:rFonts w:ascii="Arial" w:hAnsi="Arial" w:cs="Arial"/>
          <w:sz w:val="24"/>
          <w:szCs w:val="24"/>
          <w:lang w:val="en-US"/>
        </w:rPr>
        <w:t>webers</w:t>
      </w:r>
      <w:proofErr w:type="spellEnd"/>
      <w:r w:rsidRPr="004A3281">
        <w:rPr>
          <w:rFonts w:ascii="Arial" w:hAnsi="Arial" w:cs="Arial"/>
          <w:sz w:val="24"/>
          <w:szCs w:val="24"/>
          <w:lang w:val="en-US"/>
        </w:rPr>
        <w:t xml:space="preserve"> per square meter”, not “</w:t>
      </w:r>
      <w:proofErr w:type="spellStart"/>
      <w:r w:rsidRPr="004A3281">
        <w:rPr>
          <w:rFonts w:ascii="Arial" w:hAnsi="Arial" w:cs="Arial"/>
          <w:sz w:val="24"/>
          <w:szCs w:val="24"/>
          <w:lang w:val="en-US"/>
        </w:rPr>
        <w:t>webers</w:t>
      </w:r>
      <w:proofErr w:type="spellEnd"/>
      <w:r w:rsidRPr="004A3281">
        <w:rPr>
          <w:rFonts w:ascii="Arial" w:hAnsi="Arial" w:cs="Arial"/>
          <w:sz w:val="24"/>
          <w:szCs w:val="24"/>
          <w:lang w:val="en-US"/>
        </w:rPr>
        <w:t xml:space="preserve">/m2”.  Spell out units when they appear in text: “. . . a few </w:t>
      </w:r>
      <w:proofErr w:type="spellStart"/>
      <w:r w:rsidRPr="004A3281">
        <w:rPr>
          <w:rFonts w:ascii="Arial" w:hAnsi="Arial" w:cs="Arial"/>
          <w:sz w:val="24"/>
          <w:szCs w:val="24"/>
          <w:lang w:val="en-US"/>
        </w:rPr>
        <w:t>henries</w:t>
      </w:r>
      <w:proofErr w:type="spellEnd"/>
      <w:r w:rsidRPr="004A3281">
        <w:rPr>
          <w:rFonts w:ascii="Arial" w:hAnsi="Arial" w:cs="Arial"/>
          <w:sz w:val="24"/>
          <w:szCs w:val="24"/>
          <w:lang w:val="en-US"/>
        </w:rPr>
        <w:t>”, not “. . . a few H”</w:t>
      </w:r>
      <w:r>
        <w:rPr>
          <w:rFonts w:ascii="Arial" w:hAnsi="Arial" w:cs="Arial"/>
          <w:sz w:val="24"/>
          <w:szCs w:val="24"/>
          <w:lang w:val="en-US"/>
        </w:rPr>
        <w:t>.</w:t>
      </w:r>
    </w:p>
    <w:p w14:paraId="7F592EBB" w14:textId="675C60CA" w:rsidR="004A3281" w:rsidRDefault="004A3281" w:rsidP="00154028">
      <w:pPr>
        <w:spacing w:after="0" w:line="240" w:lineRule="auto"/>
        <w:ind w:firstLine="567"/>
        <w:jc w:val="both"/>
        <w:rPr>
          <w:rFonts w:ascii="Arial" w:hAnsi="Arial" w:cs="Arial"/>
          <w:sz w:val="24"/>
          <w:szCs w:val="24"/>
          <w:lang w:val="en-US"/>
        </w:rPr>
      </w:pPr>
      <w:r w:rsidRPr="004A3281">
        <w:rPr>
          <w:rFonts w:ascii="Arial" w:hAnsi="Arial" w:cs="Arial"/>
          <w:sz w:val="24"/>
          <w:szCs w:val="24"/>
          <w:lang w:val="en-US"/>
        </w:rPr>
        <w:t>Use a zero before decimal points: “0.25”, not “.25”. Use “cm3”, not “cc”</w:t>
      </w:r>
      <w:r>
        <w:rPr>
          <w:rFonts w:ascii="Arial" w:hAnsi="Arial" w:cs="Arial"/>
          <w:sz w:val="24"/>
          <w:szCs w:val="24"/>
          <w:lang w:val="en-US"/>
        </w:rPr>
        <w:t>.</w:t>
      </w:r>
    </w:p>
    <w:p w14:paraId="5B2E3A77" w14:textId="2B986F8B" w:rsidR="004A3281" w:rsidRPr="00512B12" w:rsidRDefault="004A3281" w:rsidP="00154028">
      <w:pPr>
        <w:spacing w:after="0" w:line="240" w:lineRule="auto"/>
        <w:ind w:firstLine="567"/>
        <w:jc w:val="both"/>
        <w:rPr>
          <w:rFonts w:ascii="Arial" w:hAnsi="Arial" w:cs="Arial"/>
          <w:sz w:val="24"/>
          <w:szCs w:val="24"/>
          <w:lang w:val="en-US"/>
        </w:rPr>
      </w:pPr>
      <w:r w:rsidRPr="004A3281">
        <w:rPr>
          <w:rFonts w:ascii="Arial" w:hAnsi="Arial" w:cs="Arial"/>
          <w:sz w:val="24"/>
          <w:szCs w:val="24"/>
          <w:lang w:val="en-US"/>
        </w:rPr>
        <w:t xml:space="preserve">You will need to determine </w:t>
      </w:r>
      <w:proofErr w:type="gramStart"/>
      <w:r w:rsidRPr="004A3281">
        <w:rPr>
          <w:rFonts w:ascii="Arial" w:hAnsi="Arial" w:cs="Arial"/>
          <w:sz w:val="24"/>
          <w:szCs w:val="24"/>
          <w:lang w:val="en-US"/>
        </w:rPr>
        <w:t>whether or not</w:t>
      </w:r>
      <w:proofErr w:type="gramEnd"/>
      <w:r w:rsidRPr="004A3281">
        <w:rPr>
          <w:rFonts w:ascii="Arial" w:hAnsi="Arial" w:cs="Arial"/>
          <w:sz w:val="24"/>
          <w:szCs w:val="24"/>
          <w:lang w:val="en-US"/>
        </w:rPr>
        <w:t xml:space="preserve"> your equation should be typed using either the </w:t>
      </w:r>
      <w:r>
        <w:rPr>
          <w:rFonts w:ascii="Arial" w:hAnsi="Arial" w:cs="Arial"/>
          <w:sz w:val="24"/>
          <w:szCs w:val="24"/>
          <w:lang w:val="en-US"/>
        </w:rPr>
        <w:t>Arial</w:t>
      </w:r>
      <w:r w:rsidRPr="004A3281">
        <w:rPr>
          <w:rFonts w:ascii="Arial" w:hAnsi="Arial" w:cs="Arial"/>
          <w:sz w:val="24"/>
          <w:szCs w:val="24"/>
          <w:lang w:val="en-US"/>
        </w:rPr>
        <w:t xml:space="preserve"> or the Symbol font (please no other font).</w:t>
      </w:r>
    </w:p>
    <w:p w14:paraId="294CD49F" w14:textId="5E6F4AA4" w:rsidR="0011604C" w:rsidRDefault="004A3281" w:rsidP="00154028">
      <w:pPr>
        <w:spacing w:after="0" w:line="240" w:lineRule="auto"/>
        <w:ind w:firstLine="567"/>
        <w:jc w:val="both"/>
        <w:rPr>
          <w:rFonts w:ascii="Arial" w:hAnsi="Arial" w:cs="Arial"/>
          <w:sz w:val="24"/>
          <w:szCs w:val="24"/>
          <w:lang w:val="en-US"/>
        </w:rPr>
      </w:pPr>
      <w:r w:rsidRPr="004A3281">
        <w:rPr>
          <w:rFonts w:ascii="Arial" w:hAnsi="Arial" w:cs="Arial"/>
          <w:sz w:val="24"/>
          <w:szCs w:val="24"/>
          <w:lang w:val="en-US"/>
        </w:rPr>
        <w:t xml:space="preserve">Number equations consecutively. Equation numbers, within parentheses, are to position flush right, as in (1), using a right tab stop. To make your equations more compact, you may use the solidus </w:t>
      </w:r>
      <w:proofErr w:type="gramStart"/>
      <w:r w:rsidRPr="004A3281">
        <w:rPr>
          <w:rFonts w:ascii="Arial" w:hAnsi="Arial" w:cs="Arial"/>
          <w:sz w:val="24"/>
          <w:szCs w:val="24"/>
          <w:lang w:val="en-US"/>
        </w:rPr>
        <w:t>( /</w:t>
      </w:r>
      <w:proofErr w:type="gramEnd"/>
      <w:r w:rsidRPr="004A3281">
        <w:rPr>
          <w:rFonts w:ascii="Arial" w:hAnsi="Arial" w:cs="Arial"/>
          <w:sz w:val="24"/>
          <w:szCs w:val="24"/>
          <w:lang w:val="en-US"/>
        </w:rPr>
        <w:t xml:space="preserve"> ), the exp function, or appropriate exponents. Use a long dash rather than a hyphen for a minus sign.</w:t>
      </w:r>
    </w:p>
    <w:p w14:paraId="50B42727" w14:textId="77777777" w:rsidR="007D0A06" w:rsidRPr="007D0A06" w:rsidRDefault="007D0A06" w:rsidP="00154028">
      <w:pPr>
        <w:spacing w:after="0" w:line="240" w:lineRule="auto"/>
        <w:jc w:val="both"/>
        <w:rPr>
          <w:rFonts w:ascii="Arial" w:hAnsi="Arial" w:cs="Arial"/>
          <w:sz w:val="24"/>
          <w:szCs w:val="24"/>
        </w:rPr>
      </w:pPr>
    </w:p>
    <w:p w14:paraId="4B138A71" w14:textId="4C61DFD4" w:rsidR="007D0A06" w:rsidRPr="007D0A06" w:rsidRDefault="007D0A06" w:rsidP="00154028">
      <w:pPr>
        <w:pStyle w:val="equation"/>
        <w:tabs>
          <w:tab w:val="clear" w:pos="2520"/>
          <w:tab w:val="clear" w:pos="5040"/>
          <w:tab w:val="center" w:pos="4536"/>
          <w:tab w:val="right" w:pos="8789"/>
        </w:tabs>
        <w:spacing w:before="0" w:after="0" w:line="240" w:lineRule="auto"/>
        <w:rPr>
          <w:rFonts w:ascii="Arial" w:hAnsi="Arial" w:cs="Arial"/>
        </w:rPr>
      </w:pPr>
      <w:r w:rsidRPr="007D0A06">
        <w:rPr>
          <w:rFonts w:ascii="Arial" w:hAnsi="Arial" w:cs="Arial"/>
        </w:rPr>
        <w:tab/>
      </w:r>
      <m:oMath>
        <m:r>
          <w:rPr>
            <w:rFonts w:ascii="Cambria Math" w:hAnsi="Cambria Math" w:cs="Arial"/>
          </w:rPr>
          <m:t>A=π</m:t>
        </m:r>
        <m:sSup>
          <m:sSupPr>
            <m:ctrlPr>
              <w:rPr>
                <w:rFonts w:ascii="Cambria Math" w:hAnsi="Cambria Math" w:cs="Arial"/>
              </w:rPr>
            </m:ctrlPr>
          </m:sSupPr>
          <m:e>
            <m:r>
              <w:rPr>
                <w:rFonts w:ascii="Cambria Math" w:hAnsi="Cambria Math" w:cs="Arial"/>
              </w:rPr>
              <m:t>r</m:t>
            </m:r>
          </m:e>
          <m:sup>
            <m:r>
              <w:rPr>
                <w:rFonts w:ascii="Cambria Math" w:hAnsi="Cambria Math" w:cs="Arial"/>
              </w:rPr>
              <m:t>2</m:t>
            </m:r>
          </m:sup>
        </m:sSup>
      </m:oMath>
      <w:r w:rsidRPr="007D0A06">
        <w:rPr>
          <w:rFonts w:ascii="Arial" w:hAnsi="Arial" w:cs="Arial"/>
        </w:rPr>
        <w:tab/>
      </w:r>
      <w:r>
        <w:rPr>
          <w:rFonts w:ascii="Arial" w:hAnsi="Arial" w:cs="Arial"/>
        </w:rPr>
        <w:t>(1)</w:t>
      </w:r>
    </w:p>
    <w:p w14:paraId="1D2F2210" w14:textId="77777777" w:rsidR="00817145" w:rsidRPr="00817145" w:rsidRDefault="00817145" w:rsidP="00154028">
      <w:pPr>
        <w:spacing w:after="0" w:line="240" w:lineRule="auto"/>
        <w:jc w:val="both"/>
        <w:rPr>
          <w:rFonts w:ascii="Arial" w:hAnsi="Arial" w:cs="Arial"/>
          <w:sz w:val="24"/>
          <w:szCs w:val="24"/>
        </w:rPr>
      </w:pPr>
    </w:p>
    <w:p w14:paraId="621F7280" w14:textId="4008659E" w:rsidR="007D0A06" w:rsidRDefault="001C439D" w:rsidP="00154028">
      <w:pPr>
        <w:spacing w:after="0" w:line="240" w:lineRule="auto"/>
        <w:ind w:firstLine="567"/>
        <w:jc w:val="both"/>
        <w:rPr>
          <w:rFonts w:ascii="Arial" w:hAnsi="Arial" w:cs="Arial"/>
          <w:sz w:val="24"/>
          <w:szCs w:val="24"/>
          <w:lang w:val="en-US"/>
        </w:rPr>
      </w:pPr>
      <w:r w:rsidRPr="001C439D">
        <w:rPr>
          <w:rFonts w:ascii="Arial" w:hAnsi="Arial" w:cs="Arial"/>
          <w:sz w:val="24"/>
          <w:szCs w:val="24"/>
          <w:lang w:val="en-US"/>
        </w:rPr>
        <w:t>Note that the equation is centered using a center tab stop. Be sure that the symbols in your equation have been defined before or immediately following the equation. Use “(1)”, not “Eq. (1)” or “equation (1)”, except at the beginning of a sentence: “Equation (1) is . . .”</w:t>
      </w:r>
    </w:p>
    <w:p w14:paraId="1A8D9243" w14:textId="5B96E5E1" w:rsidR="009211B2" w:rsidRDefault="003A01AE" w:rsidP="00154028">
      <w:pPr>
        <w:spacing w:after="0" w:line="240" w:lineRule="auto"/>
        <w:ind w:firstLine="567"/>
        <w:jc w:val="both"/>
        <w:rPr>
          <w:rFonts w:ascii="Arial" w:hAnsi="Arial" w:cs="Arial"/>
          <w:sz w:val="24"/>
          <w:szCs w:val="24"/>
          <w:lang w:val="en-US"/>
        </w:rPr>
      </w:pPr>
      <w:r w:rsidRPr="003A01AE">
        <w:rPr>
          <w:rFonts w:ascii="Arial" w:hAnsi="Arial" w:cs="Arial"/>
          <w:sz w:val="24"/>
          <w:szCs w:val="24"/>
          <w:lang w:val="en-US"/>
        </w:rPr>
        <w:t xml:space="preserve">Place figures in the middle of </w:t>
      </w:r>
      <w:r>
        <w:rPr>
          <w:rFonts w:ascii="Arial" w:hAnsi="Arial" w:cs="Arial"/>
          <w:sz w:val="24"/>
          <w:szCs w:val="24"/>
          <w:lang w:val="en-US"/>
        </w:rPr>
        <w:t>the sheet</w:t>
      </w:r>
      <w:r w:rsidRPr="003A01AE">
        <w:rPr>
          <w:rFonts w:ascii="Arial" w:hAnsi="Arial" w:cs="Arial"/>
          <w:sz w:val="24"/>
          <w:szCs w:val="24"/>
          <w:lang w:val="en-US"/>
        </w:rPr>
        <w:t xml:space="preserve">. Place tables on the </w:t>
      </w:r>
      <w:r>
        <w:rPr>
          <w:rFonts w:ascii="Arial" w:hAnsi="Arial" w:cs="Arial"/>
          <w:sz w:val="24"/>
          <w:szCs w:val="24"/>
          <w:lang w:val="en-US"/>
        </w:rPr>
        <w:t>right</w:t>
      </w:r>
      <w:r w:rsidRPr="003A01AE">
        <w:rPr>
          <w:rFonts w:ascii="Arial" w:hAnsi="Arial" w:cs="Arial"/>
          <w:sz w:val="24"/>
          <w:szCs w:val="24"/>
          <w:lang w:val="en-US"/>
        </w:rPr>
        <w:t xml:space="preserve"> of </w:t>
      </w:r>
      <w:r>
        <w:rPr>
          <w:rFonts w:ascii="Arial" w:hAnsi="Arial" w:cs="Arial"/>
          <w:sz w:val="24"/>
          <w:szCs w:val="24"/>
          <w:lang w:val="en-US"/>
        </w:rPr>
        <w:t xml:space="preserve">the sheet. </w:t>
      </w:r>
      <w:r w:rsidRPr="003A01AE">
        <w:rPr>
          <w:rFonts w:ascii="Arial" w:hAnsi="Arial" w:cs="Arial"/>
          <w:sz w:val="24"/>
          <w:szCs w:val="24"/>
          <w:lang w:val="en-US"/>
        </w:rPr>
        <w:t>Figure captions should be below the figures; table heads should appear above the tables</w:t>
      </w:r>
      <w:r>
        <w:rPr>
          <w:rFonts w:ascii="Arial" w:hAnsi="Arial" w:cs="Arial"/>
          <w:sz w:val="24"/>
          <w:szCs w:val="24"/>
          <w:lang w:val="en-US"/>
        </w:rPr>
        <w:t xml:space="preserve">. </w:t>
      </w:r>
      <w:r w:rsidRPr="003A01AE">
        <w:rPr>
          <w:rFonts w:ascii="Arial" w:hAnsi="Arial" w:cs="Arial"/>
          <w:sz w:val="24"/>
          <w:szCs w:val="24"/>
          <w:lang w:val="en-US"/>
        </w:rPr>
        <w:t>Insert figures and tables after they are cited in the text. Use the abbreviation “Fig. 1”, even at the beginning of a sentence</w:t>
      </w:r>
      <w:r>
        <w:rPr>
          <w:rFonts w:ascii="Arial" w:hAnsi="Arial" w:cs="Arial"/>
          <w:sz w:val="24"/>
          <w:szCs w:val="24"/>
          <w:lang w:val="en-US"/>
        </w:rPr>
        <w:t>.</w:t>
      </w:r>
    </w:p>
    <w:p w14:paraId="43367F84" w14:textId="77777777" w:rsidR="00B8432D" w:rsidRPr="00B8432D" w:rsidRDefault="00B8432D" w:rsidP="00154028">
      <w:pPr>
        <w:spacing w:after="0" w:line="240" w:lineRule="auto"/>
        <w:jc w:val="both"/>
        <w:rPr>
          <w:rFonts w:ascii="Arial" w:hAnsi="Arial" w:cs="Arial"/>
          <w:sz w:val="24"/>
          <w:szCs w:val="24"/>
        </w:rPr>
      </w:pPr>
    </w:p>
    <w:p w14:paraId="642BE0A2" w14:textId="77777777" w:rsidR="003A01AE" w:rsidRDefault="003A01AE" w:rsidP="00154028">
      <w:pPr>
        <w:spacing w:after="0" w:line="240" w:lineRule="auto"/>
        <w:jc w:val="center"/>
        <w:rPr>
          <w:rFonts w:ascii="Arial" w:hAnsi="Arial" w:cs="Arial"/>
          <w:sz w:val="24"/>
          <w:szCs w:val="24"/>
          <w:lang w:val="en-US"/>
        </w:rPr>
      </w:pPr>
      <w:r w:rsidRPr="003A01AE">
        <w:rPr>
          <w:rFonts w:ascii="Arial" w:hAnsi="Arial" w:cs="Arial"/>
          <w:noProof/>
          <w:sz w:val="24"/>
          <w:szCs w:val="24"/>
          <w:lang w:val="en-US"/>
        </w:rPr>
        <w:drawing>
          <wp:inline distT="0" distB="0" distL="0" distR="0" wp14:anchorId="27841D76" wp14:editId="51C6DAD9">
            <wp:extent cx="3238500" cy="1708431"/>
            <wp:effectExtent l="0" t="0" r="0" b="6350"/>
            <wp:docPr id="5" name="Picture 5"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with different colored square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87157" cy="1734099"/>
                    </a:xfrm>
                    <a:prstGeom prst="rect">
                      <a:avLst/>
                    </a:prstGeom>
                    <a:noFill/>
                    <a:ln>
                      <a:noFill/>
                    </a:ln>
                  </pic:spPr>
                </pic:pic>
              </a:graphicData>
            </a:graphic>
          </wp:inline>
        </w:drawing>
      </w:r>
    </w:p>
    <w:p w14:paraId="7CACFF84" w14:textId="77777777" w:rsidR="00B8432D" w:rsidRPr="003A01AE" w:rsidRDefault="00B8432D" w:rsidP="00154028">
      <w:pPr>
        <w:spacing w:after="0" w:line="240" w:lineRule="auto"/>
        <w:jc w:val="both"/>
        <w:rPr>
          <w:rFonts w:ascii="Arial" w:hAnsi="Arial" w:cs="Arial"/>
          <w:sz w:val="24"/>
          <w:szCs w:val="24"/>
        </w:rPr>
      </w:pPr>
    </w:p>
    <w:p w14:paraId="0255900E" w14:textId="5E000D00" w:rsidR="003A01AE" w:rsidRPr="003A01AE" w:rsidRDefault="003A01AE" w:rsidP="00154028">
      <w:pPr>
        <w:spacing w:after="0" w:line="240" w:lineRule="auto"/>
        <w:jc w:val="center"/>
        <w:rPr>
          <w:rFonts w:ascii="Arial" w:hAnsi="Arial" w:cs="Arial"/>
          <w:b/>
          <w:bCs/>
          <w:sz w:val="20"/>
          <w:szCs w:val="20"/>
          <w:lang w:val="en-US"/>
        </w:rPr>
      </w:pPr>
      <w:r>
        <w:rPr>
          <w:rFonts w:ascii="Arial" w:hAnsi="Arial" w:cs="Arial"/>
          <w:b/>
          <w:bCs/>
          <w:sz w:val="20"/>
          <w:szCs w:val="20"/>
          <w:lang w:val="en-US"/>
        </w:rPr>
        <w:t xml:space="preserve">Fig.1. </w:t>
      </w:r>
      <w:r w:rsidRPr="003A01AE">
        <w:rPr>
          <w:rFonts w:ascii="Arial" w:hAnsi="Arial" w:cs="Arial"/>
          <w:b/>
          <w:bCs/>
          <w:sz w:val="20"/>
          <w:szCs w:val="20"/>
          <w:lang w:val="en-US"/>
        </w:rPr>
        <w:t xml:space="preserve">Example of a figure caption. </w:t>
      </w:r>
      <w:r w:rsidRPr="003A01AE">
        <w:rPr>
          <w:rFonts w:ascii="Arial" w:hAnsi="Arial" w:cs="Arial"/>
          <w:b/>
          <w:bCs/>
          <w:iCs/>
          <w:sz w:val="20"/>
          <w:szCs w:val="20"/>
          <w:lang w:val="en-US"/>
        </w:rPr>
        <w:t>(</w:t>
      </w:r>
      <w:r w:rsidRPr="003A01AE">
        <w:rPr>
          <w:rFonts w:ascii="Arial" w:hAnsi="Arial" w:cs="Arial"/>
          <w:b/>
          <w:bCs/>
          <w:i/>
          <w:iCs/>
          <w:sz w:val="20"/>
          <w:szCs w:val="20"/>
          <w:lang w:val="en-US"/>
        </w:rPr>
        <w:t>figure caption</w:t>
      </w:r>
      <w:r w:rsidRPr="003A01AE">
        <w:rPr>
          <w:rFonts w:ascii="Arial" w:hAnsi="Arial" w:cs="Arial"/>
          <w:b/>
          <w:bCs/>
          <w:iCs/>
          <w:sz w:val="20"/>
          <w:szCs w:val="20"/>
          <w:lang w:val="en-US"/>
        </w:rPr>
        <w:t>)</w:t>
      </w:r>
    </w:p>
    <w:p w14:paraId="215F7371" w14:textId="77777777" w:rsidR="00B8432D" w:rsidRPr="003A01AE" w:rsidRDefault="00B8432D" w:rsidP="00154028">
      <w:pPr>
        <w:spacing w:after="0" w:line="240" w:lineRule="auto"/>
        <w:ind w:firstLine="709"/>
        <w:jc w:val="right"/>
        <w:rPr>
          <w:rFonts w:ascii="Arial" w:hAnsi="Arial" w:cs="Arial"/>
          <w:b/>
          <w:bCs/>
          <w:sz w:val="20"/>
          <w:szCs w:val="20"/>
          <w:lang w:val="en-US"/>
        </w:rPr>
      </w:pPr>
      <w:r w:rsidRPr="003A01AE">
        <w:rPr>
          <w:rFonts w:ascii="Arial" w:hAnsi="Arial" w:cs="Arial"/>
          <w:b/>
          <w:bCs/>
          <w:sz w:val="20"/>
          <w:szCs w:val="20"/>
          <w:lang w:val="en-US"/>
        </w:rPr>
        <w:t>Table</w:t>
      </w:r>
      <w:r>
        <w:rPr>
          <w:rFonts w:ascii="Arial" w:hAnsi="Arial" w:cs="Arial"/>
          <w:b/>
          <w:bCs/>
          <w:sz w:val="20"/>
          <w:szCs w:val="20"/>
          <w:lang w:val="en-US"/>
        </w:rPr>
        <w:t xml:space="preserve"> I.</w:t>
      </w:r>
      <w:r w:rsidRPr="003A01AE">
        <w:rPr>
          <w:rFonts w:ascii="Arial" w:hAnsi="Arial" w:cs="Arial"/>
          <w:b/>
          <w:bCs/>
          <w:sz w:val="20"/>
          <w:szCs w:val="20"/>
          <w:lang w:val="en-US"/>
        </w:rPr>
        <w:t xml:space="preserve"> Type Styles</w:t>
      </w:r>
    </w:p>
    <w:tbl>
      <w:tblPr>
        <w:tblW w:w="6288"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31"/>
        <w:gridCol w:w="1816"/>
        <w:gridCol w:w="1833"/>
        <w:gridCol w:w="1708"/>
      </w:tblGrid>
      <w:tr w:rsidR="00B8432D" w:rsidRPr="003A01AE" w14:paraId="17BEEECC" w14:textId="77777777" w:rsidTr="00B8675F">
        <w:trPr>
          <w:cantSplit/>
          <w:trHeight w:val="245"/>
          <w:tblHeader/>
          <w:jc w:val="right"/>
        </w:trPr>
        <w:tc>
          <w:tcPr>
            <w:tcW w:w="931" w:type="dxa"/>
            <w:vMerge w:val="restart"/>
            <w:vAlign w:val="center"/>
          </w:tcPr>
          <w:p w14:paraId="65DC6AF3" w14:textId="77777777" w:rsidR="00B8432D" w:rsidRPr="003A01AE" w:rsidRDefault="00B8432D" w:rsidP="00154028">
            <w:pPr>
              <w:spacing w:after="0" w:line="240" w:lineRule="auto"/>
              <w:jc w:val="both"/>
              <w:rPr>
                <w:rFonts w:ascii="Arial" w:hAnsi="Arial" w:cs="Arial"/>
                <w:b/>
                <w:bCs/>
                <w:sz w:val="20"/>
                <w:szCs w:val="20"/>
                <w:lang w:val="en-US"/>
              </w:rPr>
            </w:pPr>
            <w:r w:rsidRPr="003A01AE">
              <w:rPr>
                <w:rFonts w:ascii="Arial" w:hAnsi="Arial" w:cs="Arial"/>
                <w:b/>
                <w:bCs/>
                <w:sz w:val="20"/>
                <w:szCs w:val="20"/>
                <w:lang w:val="en-US"/>
              </w:rPr>
              <w:t>Table Head</w:t>
            </w:r>
          </w:p>
        </w:tc>
        <w:tc>
          <w:tcPr>
            <w:tcW w:w="5357" w:type="dxa"/>
            <w:gridSpan w:val="3"/>
            <w:vAlign w:val="center"/>
          </w:tcPr>
          <w:p w14:paraId="53FFCF42" w14:textId="77777777" w:rsidR="00B8432D" w:rsidRPr="003A01AE" w:rsidRDefault="00B8432D" w:rsidP="00154028">
            <w:pPr>
              <w:spacing w:after="0" w:line="240" w:lineRule="auto"/>
              <w:jc w:val="center"/>
              <w:rPr>
                <w:rFonts w:ascii="Arial" w:hAnsi="Arial" w:cs="Arial"/>
                <w:b/>
                <w:bCs/>
                <w:sz w:val="20"/>
                <w:szCs w:val="20"/>
                <w:lang w:val="en-US"/>
              </w:rPr>
            </w:pPr>
            <w:r w:rsidRPr="003A01AE">
              <w:rPr>
                <w:rFonts w:ascii="Arial" w:hAnsi="Arial" w:cs="Arial"/>
                <w:b/>
                <w:bCs/>
                <w:sz w:val="20"/>
                <w:szCs w:val="20"/>
                <w:lang w:val="en-US"/>
              </w:rPr>
              <w:t>Table Column Head</w:t>
            </w:r>
          </w:p>
        </w:tc>
      </w:tr>
      <w:tr w:rsidR="00B8432D" w:rsidRPr="003A01AE" w14:paraId="2E3F5405" w14:textId="77777777" w:rsidTr="00B8675F">
        <w:trPr>
          <w:cantSplit/>
          <w:trHeight w:val="245"/>
          <w:tblHeader/>
          <w:jc w:val="right"/>
        </w:trPr>
        <w:tc>
          <w:tcPr>
            <w:tcW w:w="931" w:type="dxa"/>
            <w:vMerge/>
          </w:tcPr>
          <w:p w14:paraId="12DBB718" w14:textId="77777777" w:rsidR="00B8432D" w:rsidRPr="003A01AE" w:rsidRDefault="00B8432D" w:rsidP="00154028">
            <w:pPr>
              <w:spacing w:after="0" w:line="240" w:lineRule="auto"/>
              <w:ind w:firstLine="709"/>
              <w:jc w:val="both"/>
              <w:rPr>
                <w:rFonts w:ascii="Arial" w:hAnsi="Arial" w:cs="Arial"/>
                <w:sz w:val="20"/>
                <w:szCs w:val="20"/>
                <w:lang w:val="en-US"/>
              </w:rPr>
            </w:pPr>
          </w:p>
        </w:tc>
        <w:tc>
          <w:tcPr>
            <w:tcW w:w="1816" w:type="dxa"/>
            <w:vAlign w:val="center"/>
          </w:tcPr>
          <w:p w14:paraId="120BC2ED" w14:textId="77777777" w:rsidR="00B8432D" w:rsidRPr="003A01AE" w:rsidRDefault="00B8432D" w:rsidP="00154028">
            <w:pPr>
              <w:spacing w:after="0" w:line="240" w:lineRule="auto"/>
              <w:jc w:val="center"/>
              <w:rPr>
                <w:rFonts w:ascii="Arial" w:hAnsi="Arial" w:cs="Arial"/>
                <w:b/>
                <w:bCs/>
                <w:i/>
                <w:iCs/>
                <w:sz w:val="20"/>
                <w:szCs w:val="20"/>
                <w:lang w:val="en-US"/>
              </w:rPr>
            </w:pPr>
            <w:r w:rsidRPr="003A01AE">
              <w:rPr>
                <w:rFonts w:ascii="Arial" w:hAnsi="Arial" w:cs="Arial"/>
                <w:b/>
                <w:bCs/>
                <w:i/>
                <w:iCs/>
                <w:sz w:val="20"/>
                <w:szCs w:val="20"/>
                <w:lang w:val="en-US"/>
              </w:rPr>
              <w:t>Subhead</w:t>
            </w:r>
          </w:p>
        </w:tc>
        <w:tc>
          <w:tcPr>
            <w:tcW w:w="1833" w:type="dxa"/>
            <w:vAlign w:val="center"/>
          </w:tcPr>
          <w:p w14:paraId="6841C235" w14:textId="77777777" w:rsidR="00B8432D" w:rsidRPr="003A01AE" w:rsidRDefault="00B8432D" w:rsidP="00154028">
            <w:pPr>
              <w:spacing w:after="0" w:line="240" w:lineRule="auto"/>
              <w:jc w:val="center"/>
              <w:rPr>
                <w:rFonts w:ascii="Arial" w:hAnsi="Arial" w:cs="Arial"/>
                <w:b/>
                <w:bCs/>
                <w:i/>
                <w:iCs/>
                <w:sz w:val="20"/>
                <w:szCs w:val="20"/>
                <w:lang w:val="en-US"/>
              </w:rPr>
            </w:pPr>
            <w:r w:rsidRPr="003A01AE">
              <w:rPr>
                <w:rFonts w:ascii="Arial" w:hAnsi="Arial" w:cs="Arial"/>
                <w:b/>
                <w:bCs/>
                <w:i/>
                <w:iCs/>
                <w:sz w:val="20"/>
                <w:szCs w:val="20"/>
                <w:lang w:val="en-US"/>
              </w:rPr>
              <w:t>Subhead</w:t>
            </w:r>
          </w:p>
        </w:tc>
        <w:tc>
          <w:tcPr>
            <w:tcW w:w="1706" w:type="dxa"/>
            <w:vAlign w:val="center"/>
          </w:tcPr>
          <w:p w14:paraId="3DC4495D" w14:textId="77777777" w:rsidR="00B8432D" w:rsidRPr="003A01AE" w:rsidRDefault="00B8432D" w:rsidP="00154028">
            <w:pPr>
              <w:spacing w:after="0" w:line="240" w:lineRule="auto"/>
              <w:jc w:val="center"/>
              <w:rPr>
                <w:rFonts w:ascii="Arial" w:hAnsi="Arial" w:cs="Arial"/>
                <w:b/>
                <w:bCs/>
                <w:i/>
                <w:iCs/>
                <w:sz w:val="20"/>
                <w:szCs w:val="20"/>
                <w:lang w:val="en-US"/>
              </w:rPr>
            </w:pPr>
            <w:r w:rsidRPr="003A01AE">
              <w:rPr>
                <w:rFonts w:ascii="Arial" w:hAnsi="Arial" w:cs="Arial"/>
                <w:b/>
                <w:bCs/>
                <w:i/>
                <w:iCs/>
                <w:sz w:val="20"/>
                <w:szCs w:val="20"/>
                <w:lang w:val="en-US"/>
              </w:rPr>
              <w:t>Subhead</w:t>
            </w:r>
          </w:p>
        </w:tc>
      </w:tr>
      <w:tr w:rsidR="00B8432D" w:rsidRPr="003A01AE" w14:paraId="19381079" w14:textId="77777777" w:rsidTr="00B8675F">
        <w:trPr>
          <w:trHeight w:val="327"/>
          <w:jc w:val="right"/>
        </w:trPr>
        <w:tc>
          <w:tcPr>
            <w:tcW w:w="931" w:type="dxa"/>
            <w:vAlign w:val="center"/>
          </w:tcPr>
          <w:p w14:paraId="4E87187C" w14:textId="77777777" w:rsidR="00B8432D" w:rsidRPr="003A01AE" w:rsidRDefault="00B8432D" w:rsidP="00154028">
            <w:pPr>
              <w:spacing w:after="0" w:line="240" w:lineRule="auto"/>
              <w:jc w:val="both"/>
              <w:rPr>
                <w:rFonts w:ascii="Arial" w:hAnsi="Arial" w:cs="Arial"/>
                <w:sz w:val="20"/>
                <w:szCs w:val="20"/>
                <w:lang w:val="en-US"/>
              </w:rPr>
            </w:pPr>
            <w:r w:rsidRPr="003A01AE">
              <w:rPr>
                <w:rFonts w:ascii="Arial" w:hAnsi="Arial" w:cs="Arial"/>
                <w:sz w:val="20"/>
                <w:szCs w:val="20"/>
                <w:lang w:val="en-US"/>
              </w:rPr>
              <w:t>Row</w:t>
            </w:r>
          </w:p>
        </w:tc>
        <w:tc>
          <w:tcPr>
            <w:tcW w:w="1816" w:type="dxa"/>
            <w:vAlign w:val="center"/>
          </w:tcPr>
          <w:p w14:paraId="2FC330A1" w14:textId="77777777" w:rsidR="00B8432D" w:rsidRPr="003A01AE" w:rsidRDefault="00B8432D" w:rsidP="00154028">
            <w:pPr>
              <w:spacing w:after="0" w:line="240" w:lineRule="auto"/>
              <w:jc w:val="both"/>
              <w:rPr>
                <w:rFonts w:ascii="Arial" w:hAnsi="Arial" w:cs="Arial"/>
                <w:sz w:val="20"/>
                <w:szCs w:val="20"/>
                <w:lang w:val="en-US"/>
              </w:rPr>
            </w:pPr>
          </w:p>
        </w:tc>
        <w:tc>
          <w:tcPr>
            <w:tcW w:w="1833" w:type="dxa"/>
            <w:vAlign w:val="center"/>
          </w:tcPr>
          <w:p w14:paraId="6E2D5352" w14:textId="77777777" w:rsidR="00B8432D" w:rsidRPr="003A01AE" w:rsidRDefault="00B8432D" w:rsidP="00154028">
            <w:pPr>
              <w:spacing w:after="0" w:line="240" w:lineRule="auto"/>
              <w:jc w:val="both"/>
              <w:rPr>
                <w:rFonts w:ascii="Arial" w:hAnsi="Arial" w:cs="Arial"/>
                <w:sz w:val="20"/>
                <w:szCs w:val="20"/>
                <w:lang w:val="en-US"/>
              </w:rPr>
            </w:pPr>
          </w:p>
        </w:tc>
        <w:tc>
          <w:tcPr>
            <w:tcW w:w="1706" w:type="dxa"/>
            <w:vAlign w:val="center"/>
          </w:tcPr>
          <w:p w14:paraId="5BE271E4" w14:textId="77777777" w:rsidR="00B8432D" w:rsidRPr="003A01AE" w:rsidRDefault="00B8432D" w:rsidP="00154028">
            <w:pPr>
              <w:spacing w:after="0" w:line="240" w:lineRule="auto"/>
              <w:jc w:val="both"/>
              <w:rPr>
                <w:rFonts w:ascii="Arial" w:hAnsi="Arial" w:cs="Arial"/>
                <w:sz w:val="20"/>
                <w:szCs w:val="20"/>
                <w:lang w:val="en-US"/>
              </w:rPr>
            </w:pPr>
          </w:p>
        </w:tc>
      </w:tr>
      <w:tr w:rsidR="00B8432D" w:rsidRPr="003A01AE" w14:paraId="4A13B5D0" w14:textId="77777777" w:rsidTr="00B8675F">
        <w:trPr>
          <w:trHeight w:val="327"/>
          <w:jc w:val="right"/>
        </w:trPr>
        <w:tc>
          <w:tcPr>
            <w:tcW w:w="931" w:type="dxa"/>
            <w:vAlign w:val="center"/>
          </w:tcPr>
          <w:p w14:paraId="16DCA0DD" w14:textId="77777777" w:rsidR="00B8432D" w:rsidRPr="003A01AE" w:rsidRDefault="00B8432D" w:rsidP="00154028">
            <w:pPr>
              <w:spacing w:after="0" w:line="240" w:lineRule="auto"/>
              <w:jc w:val="both"/>
              <w:rPr>
                <w:rFonts w:ascii="Arial" w:hAnsi="Arial" w:cs="Arial"/>
                <w:sz w:val="20"/>
                <w:szCs w:val="20"/>
                <w:lang w:val="en-US"/>
              </w:rPr>
            </w:pPr>
          </w:p>
        </w:tc>
        <w:tc>
          <w:tcPr>
            <w:tcW w:w="1816" w:type="dxa"/>
            <w:vAlign w:val="center"/>
          </w:tcPr>
          <w:p w14:paraId="29140CE3" w14:textId="77777777" w:rsidR="00B8432D" w:rsidRPr="003A01AE" w:rsidRDefault="00B8432D" w:rsidP="00154028">
            <w:pPr>
              <w:spacing w:after="0" w:line="240" w:lineRule="auto"/>
              <w:jc w:val="both"/>
              <w:rPr>
                <w:rFonts w:ascii="Arial" w:hAnsi="Arial" w:cs="Arial"/>
                <w:sz w:val="20"/>
                <w:szCs w:val="20"/>
                <w:lang w:val="en-US"/>
              </w:rPr>
            </w:pPr>
          </w:p>
        </w:tc>
        <w:tc>
          <w:tcPr>
            <w:tcW w:w="1833" w:type="dxa"/>
            <w:vAlign w:val="center"/>
          </w:tcPr>
          <w:p w14:paraId="013F28B3" w14:textId="77777777" w:rsidR="00B8432D" w:rsidRPr="003A01AE" w:rsidRDefault="00B8432D" w:rsidP="00154028">
            <w:pPr>
              <w:spacing w:after="0" w:line="240" w:lineRule="auto"/>
              <w:jc w:val="both"/>
              <w:rPr>
                <w:rFonts w:ascii="Arial" w:hAnsi="Arial" w:cs="Arial"/>
                <w:sz w:val="20"/>
                <w:szCs w:val="20"/>
                <w:lang w:val="en-US"/>
              </w:rPr>
            </w:pPr>
          </w:p>
        </w:tc>
        <w:tc>
          <w:tcPr>
            <w:tcW w:w="1706" w:type="dxa"/>
            <w:vAlign w:val="center"/>
          </w:tcPr>
          <w:p w14:paraId="6F091266" w14:textId="77777777" w:rsidR="00B8432D" w:rsidRPr="003A01AE" w:rsidRDefault="00B8432D" w:rsidP="00154028">
            <w:pPr>
              <w:spacing w:after="0" w:line="240" w:lineRule="auto"/>
              <w:jc w:val="both"/>
              <w:rPr>
                <w:rFonts w:ascii="Arial" w:hAnsi="Arial" w:cs="Arial"/>
                <w:sz w:val="20"/>
                <w:szCs w:val="20"/>
                <w:lang w:val="en-US"/>
              </w:rPr>
            </w:pPr>
          </w:p>
        </w:tc>
      </w:tr>
    </w:tbl>
    <w:p w14:paraId="7132BB02" w14:textId="77777777" w:rsidR="00B8432D" w:rsidRPr="003A01AE" w:rsidRDefault="00B8432D" w:rsidP="00154028">
      <w:pPr>
        <w:spacing w:after="0" w:line="240" w:lineRule="auto"/>
        <w:jc w:val="both"/>
        <w:rPr>
          <w:rFonts w:ascii="Arial" w:hAnsi="Arial" w:cs="Arial"/>
          <w:sz w:val="24"/>
          <w:szCs w:val="24"/>
        </w:rPr>
      </w:pPr>
    </w:p>
    <w:p w14:paraId="6A028862" w14:textId="3DB34D7D" w:rsidR="003A01AE" w:rsidRDefault="0039377E" w:rsidP="00154028">
      <w:pPr>
        <w:spacing w:after="0" w:line="240" w:lineRule="auto"/>
        <w:ind w:firstLine="567"/>
        <w:jc w:val="both"/>
        <w:rPr>
          <w:rFonts w:ascii="Arial" w:hAnsi="Arial" w:cs="Arial"/>
          <w:sz w:val="24"/>
          <w:szCs w:val="24"/>
          <w:lang w:val="en-US"/>
        </w:rPr>
      </w:pPr>
      <w:r w:rsidRPr="0039377E">
        <w:rPr>
          <w:rFonts w:ascii="Arial" w:hAnsi="Arial" w:cs="Arial"/>
          <w:sz w:val="24"/>
          <w:szCs w:val="24"/>
          <w:lang w:val="en-US"/>
        </w:rPr>
        <w:t xml:space="preserve">We suggest that you use Insert Pictures (which is ideally a 300 </w:t>
      </w:r>
      <w:proofErr w:type="gramStart"/>
      <w:r w:rsidRPr="0039377E">
        <w:rPr>
          <w:rFonts w:ascii="Arial" w:hAnsi="Arial" w:cs="Arial"/>
          <w:sz w:val="24"/>
          <w:szCs w:val="24"/>
          <w:lang w:val="en-US"/>
        </w:rPr>
        <w:t>dpi</w:t>
      </w:r>
      <w:proofErr w:type="gramEnd"/>
      <w:r w:rsidRPr="0039377E">
        <w:rPr>
          <w:rFonts w:ascii="Arial" w:hAnsi="Arial" w:cs="Arial"/>
          <w:sz w:val="24"/>
          <w:szCs w:val="24"/>
          <w:lang w:val="en-US"/>
        </w:rPr>
        <w:t>)</w:t>
      </w:r>
      <w:r>
        <w:rPr>
          <w:rFonts w:ascii="Arial" w:hAnsi="Arial" w:cs="Arial"/>
          <w:sz w:val="24"/>
          <w:szCs w:val="24"/>
          <w:lang w:val="en-US"/>
        </w:rPr>
        <w:t>.</w:t>
      </w:r>
    </w:p>
    <w:p w14:paraId="3430C557" w14:textId="77777777" w:rsidR="00F46D8F" w:rsidRPr="00FF5D66" w:rsidRDefault="00F46D8F" w:rsidP="00154028">
      <w:pPr>
        <w:spacing w:after="0" w:line="240" w:lineRule="auto"/>
        <w:ind w:firstLine="567"/>
        <w:jc w:val="both"/>
        <w:rPr>
          <w:rFonts w:ascii="Arial" w:hAnsi="Arial" w:cs="Arial"/>
          <w:sz w:val="24"/>
          <w:szCs w:val="24"/>
          <w:lang w:val="en-US"/>
        </w:rPr>
      </w:pPr>
    </w:p>
    <w:p w14:paraId="4E0F672F" w14:textId="77777777" w:rsidR="00F46D8F" w:rsidRPr="00165AF8" w:rsidRDefault="00F46D8F" w:rsidP="00154028">
      <w:pPr>
        <w:spacing w:after="0" w:line="240" w:lineRule="auto"/>
        <w:ind w:firstLine="567"/>
        <w:jc w:val="both"/>
        <w:rPr>
          <w:rFonts w:ascii="Arial" w:hAnsi="Arial" w:cs="Arial"/>
          <w:b/>
          <w:bCs/>
          <w:sz w:val="24"/>
          <w:szCs w:val="24"/>
        </w:rPr>
      </w:pPr>
      <w:r>
        <w:rPr>
          <w:rFonts w:ascii="Arial" w:hAnsi="Arial" w:cs="Arial"/>
          <w:b/>
          <w:bCs/>
          <w:sz w:val="24"/>
          <w:szCs w:val="24"/>
          <w:lang w:val="en-US"/>
        </w:rPr>
        <w:t>Conclusions and summary</w:t>
      </w:r>
    </w:p>
    <w:p w14:paraId="79A61DEF" w14:textId="77777777" w:rsidR="00F46D8F" w:rsidRPr="00181C90" w:rsidRDefault="00F46D8F" w:rsidP="00154028">
      <w:pPr>
        <w:spacing w:after="0" w:line="240" w:lineRule="auto"/>
        <w:ind w:firstLine="567"/>
        <w:jc w:val="both"/>
        <w:rPr>
          <w:rFonts w:ascii="Arial" w:hAnsi="Arial" w:cs="Arial"/>
          <w:sz w:val="24"/>
          <w:szCs w:val="24"/>
        </w:rPr>
      </w:pPr>
      <w:r w:rsidRPr="00181C90">
        <w:rPr>
          <w:rFonts w:ascii="Arial" w:hAnsi="Arial" w:cs="Arial"/>
          <w:color w:val="000000" w:themeColor="text1"/>
          <w:sz w:val="24"/>
          <w:szCs w:val="24"/>
        </w:rPr>
        <w:t>…</w:t>
      </w:r>
    </w:p>
    <w:p w14:paraId="4F44247C" w14:textId="77777777" w:rsidR="000A33E4" w:rsidRPr="000A33E4" w:rsidRDefault="000A33E4" w:rsidP="00154028">
      <w:pPr>
        <w:spacing w:after="0" w:line="240" w:lineRule="auto"/>
        <w:ind w:firstLine="567"/>
        <w:jc w:val="both"/>
        <w:rPr>
          <w:rFonts w:ascii="Arial" w:hAnsi="Arial" w:cs="Arial"/>
          <w:sz w:val="24"/>
          <w:szCs w:val="24"/>
          <w:lang w:val="en-US"/>
        </w:rPr>
      </w:pPr>
    </w:p>
    <w:p w14:paraId="6C95E817" w14:textId="77777777" w:rsidR="00212409" w:rsidRPr="00165AF8" w:rsidRDefault="00212409" w:rsidP="00154028">
      <w:pPr>
        <w:spacing w:after="0" w:line="240" w:lineRule="auto"/>
        <w:ind w:firstLine="567"/>
        <w:jc w:val="both"/>
        <w:rPr>
          <w:rFonts w:ascii="Arial" w:hAnsi="Arial" w:cs="Arial"/>
          <w:b/>
          <w:bCs/>
          <w:sz w:val="24"/>
          <w:szCs w:val="24"/>
        </w:rPr>
      </w:pPr>
      <w:r>
        <w:rPr>
          <w:rFonts w:ascii="Arial" w:hAnsi="Arial" w:cs="Arial"/>
          <w:b/>
          <w:bCs/>
          <w:sz w:val="24"/>
          <w:szCs w:val="24"/>
          <w:lang w:val="en-US"/>
        </w:rPr>
        <w:t xml:space="preserve">Acknowledgement </w:t>
      </w:r>
    </w:p>
    <w:p w14:paraId="4DF59A7D" w14:textId="1936B805" w:rsidR="00212409" w:rsidRPr="00A65728" w:rsidRDefault="00212409" w:rsidP="00154028">
      <w:pPr>
        <w:spacing w:after="0" w:line="240" w:lineRule="auto"/>
        <w:ind w:firstLine="567"/>
        <w:jc w:val="both"/>
        <w:rPr>
          <w:rFonts w:ascii="Arial" w:hAnsi="Arial" w:cs="Arial"/>
          <w:color w:val="000000" w:themeColor="text1"/>
          <w:sz w:val="24"/>
          <w:szCs w:val="24"/>
          <w:lang w:val="en-US"/>
        </w:rPr>
      </w:pPr>
      <w:r>
        <w:rPr>
          <w:rFonts w:ascii="Arial" w:hAnsi="Arial" w:cs="Arial"/>
          <w:color w:val="000000" w:themeColor="text1"/>
          <w:sz w:val="24"/>
          <w:szCs w:val="24"/>
          <w:lang w:val="en-US"/>
        </w:rPr>
        <w:t>The</w:t>
      </w:r>
      <w:r w:rsidRPr="00A65728">
        <w:rPr>
          <w:rFonts w:ascii="Arial" w:hAnsi="Arial" w:cs="Arial"/>
          <w:color w:val="000000" w:themeColor="text1"/>
          <w:sz w:val="24"/>
          <w:szCs w:val="24"/>
        </w:rPr>
        <w:t xml:space="preserve"> </w:t>
      </w:r>
      <w:r>
        <w:rPr>
          <w:rFonts w:ascii="Arial" w:hAnsi="Arial" w:cs="Arial"/>
          <w:color w:val="000000" w:themeColor="text1"/>
          <w:sz w:val="24"/>
          <w:szCs w:val="24"/>
          <w:lang w:val="en-US"/>
        </w:rPr>
        <w:t>work</w:t>
      </w:r>
      <w:r w:rsidRPr="00A65728">
        <w:rPr>
          <w:rFonts w:ascii="Arial" w:hAnsi="Arial" w:cs="Arial"/>
          <w:color w:val="000000" w:themeColor="text1"/>
          <w:sz w:val="24"/>
          <w:szCs w:val="24"/>
        </w:rPr>
        <w:t xml:space="preserve"> </w:t>
      </w:r>
      <w:r>
        <w:rPr>
          <w:rFonts w:ascii="Arial" w:hAnsi="Arial" w:cs="Arial"/>
          <w:color w:val="000000" w:themeColor="text1"/>
          <w:sz w:val="24"/>
          <w:szCs w:val="24"/>
          <w:lang w:val="en-US"/>
        </w:rPr>
        <w:t>was</w:t>
      </w:r>
      <w:r w:rsidRPr="00A65728">
        <w:rPr>
          <w:rFonts w:ascii="Arial" w:hAnsi="Arial" w:cs="Arial"/>
          <w:color w:val="000000" w:themeColor="text1"/>
          <w:sz w:val="24"/>
          <w:szCs w:val="24"/>
        </w:rPr>
        <w:t xml:space="preserve"> </w:t>
      </w:r>
      <w:r>
        <w:rPr>
          <w:rFonts w:ascii="Arial" w:hAnsi="Arial" w:cs="Arial"/>
          <w:color w:val="000000" w:themeColor="text1"/>
          <w:sz w:val="24"/>
          <w:szCs w:val="24"/>
          <w:lang w:val="en-US"/>
        </w:rPr>
        <w:t>supported</w:t>
      </w:r>
      <w:r w:rsidRPr="00A65728">
        <w:rPr>
          <w:rFonts w:ascii="Arial" w:hAnsi="Arial" w:cs="Arial"/>
          <w:color w:val="000000" w:themeColor="text1"/>
          <w:sz w:val="24"/>
          <w:szCs w:val="24"/>
        </w:rPr>
        <w:t xml:space="preserve"> </w:t>
      </w:r>
      <w:r>
        <w:rPr>
          <w:rFonts w:ascii="Arial" w:hAnsi="Arial" w:cs="Arial"/>
          <w:color w:val="000000" w:themeColor="text1"/>
          <w:sz w:val="24"/>
          <w:szCs w:val="24"/>
          <w:lang w:val="en-US"/>
        </w:rPr>
        <w:t>and</w:t>
      </w:r>
      <w:r w:rsidRPr="00A65728">
        <w:rPr>
          <w:rFonts w:ascii="Arial" w:hAnsi="Arial" w:cs="Arial"/>
          <w:color w:val="000000" w:themeColor="text1"/>
          <w:sz w:val="24"/>
          <w:szCs w:val="24"/>
        </w:rPr>
        <w:t xml:space="preserve"> </w:t>
      </w:r>
      <w:r>
        <w:rPr>
          <w:rFonts w:ascii="Arial" w:hAnsi="Arial" w:cs="Arial"/>
          <w:color w:val="000000" w:themeColor="text1"/>
          <w:sz w:val="24"/>
          <w:szCs w:val="24"/>
          <w:lang w:val="en-US"/>
        </w:rPr>
        <w:t>funded</w:t>
      </w:r>
      <w:r w:rsidRPr="00A65728">
        <w:rPr>
          <w:rFonts w:ascii="Arial" w:hAnsi="Arial" w:cs="Arial"/>
          <w:color w:val="000000" w:themeColor="text1"/>
          <w:sz w:val="24"/>
          <w:szCs w:val="24"/>
        </w:rPr>
        <w:t xml:space="preserve"> </w:t>
      </w:r>
      <w:r>
        <w:rPr>
          <w:rFonts w:ascii="Arial" w:hAnsi="Arial" w:cs="Arial"/>
          <w:color w:val="000000" w:themeColor="text1"/>
          <w:sz w:val="24"/>
          <w:szCs w:val="24"/>
          <w:lang w:val="en-US"/>
        </w:rPr>
        <w:t>by</w:t>
      </w:r>
      <w:r w:rsidRPr="00A65728">
        <w:rPr>
          <w:rFonts w:ascii="Arial" w:hAnsi="Arial" w:cs="Arial"/>
          <w:color w:val="000000" w:themeColor="text1"/>
          <w:sz w:val="24"/>
          <w:szCs w:val="24"/>
        </w:rPr>
        <w:t xml:space="preserve"> </w:t>
      </w:r>
      <w:r>
        <w:rPr>
          <w:rFonts w:ascii="Arial" w:hAnsi="Arial" w:cs="Arial"/>
          <w:color w:val="000000" w:themeColor="text1"/>
          <w:sz w:val="24"/>
          <w:szCs w:val="24"/>
          <w:lang w:val="en-US"/>
        </w:rPr>
        <w:t xml:space="preserve">[…], [grant number </w:t>
      </w:r>
      <w:r w:rsidR="007D5351">
        <w:rPr>
          <w:rFonts w:ascii="Arial" w:hAnsi="Arial" w:cs="Arial"/>
          <w:color w:val="000000" w:themeColor="text1"/>
          <w:sz w:val="24"/>
          <w:szCs w:val="24"/>
          <w:lang w:val="en-US"/>
        </w:rPr>
        <w:t>XXX</w:t>
      </w:r>
      <w:r>
        <w:rPr>
          <w:rFonts w:ascii="Arial" w:hAnsi="Arial" w:cs="Arial"/>
          <w:color w:val="000000" w:themeColor="text1"/>
          <w:sz w:val="24"/>
          <w:szCs w:val="24"/>
          <w:lang w:val="en-US"/>
        </w:rPr>
        <w:t>]</w:t>
      </w:r>
    </w:p>
    <w:p w14:paraId="6234890C" w14:textId="4172E2AB" w:rsidR="00212409" w:rsidRDefault="00212409" w:rsidP="00154028">
      <w:pPr>
        <w:spacing w:after="0" w:line="240" w:lineRule="auto"/>
        <w:ind w:firstLine="567"/>
        <w:jc w:val="both"/>
        <w:rPr>
          <w:rFonts w:ascii="Arial" w:hAnsi="Arial" w:cs="Arial"/>
          <w:color w:val="000000" w:themeColor="text1"/>
          <w:sz w:val="24"/>
          <w:szCs w:val="24"/>
          <w:lang w:val="en-US"/>
        </w:rPr>
      </w:pPr>
      <w:r>
        <w:rPr>
          <w:rFonts w:ascii="Arial" w:hAnsi="Arial" w:cs="Arial"/>
          <w:color w:val="000000" w:themeColor="text1"/>
          <w:sz w:val="24"/>
          <w:szCs w:val="24"/>
          <w:lang w:val="en-US"/>
        </w:rPr>
        <w:t>The</w:t>
      </w:r>
      <w:r w:rsidRPr="00512B12">
        <w:rPr>
          <w:rFonts w:ascii="Arial" w:hAnsi="Arial" w:cs="Arial"/>
          <w:color w:val="000000" w:themeColor="text1"/>
          <w:sz w:val="24"/>
          <w:szCs w:val="24"/>
        </w:rPr>
        <w:t xml:space="preserve"> </w:t>
      </w:r>
      <w:r>
        <w:rPr>
          <w:rFonts w:ascii="Arial" w:hAnsi="Arial" w:cs="Arial"/>
          <w:color w:val="000000" w:themeColor="text1"/>
          <w:sz w:val="24"/>
          <w:szCs w:val="24"/>
          <w:lang w:val="en-US"/>
        </w:rPr>
        <w:t>author</w:t>
      </w:r>
      <w:r w:rsidRPr="00512B12">
        <w:rPr>
          <w:rFonts w:ascii="Arial" w:hAnsi="Arial" w:cs="Arial"/>
          <w:color w:val="000000" w:themeColor="text1"/>
          <w:sz w:val="24"/>
          <w:szCs w:val="24"/>
        </w:rPr>
        <w:t xml:space="preserve"> </w:t>
      </w:r>
      <w:r>
        <w:rPr>
          <w:rFonts w:ascii="Arial" w:hAnsi="Arial" w:cs="Arial"/>
          <w:color w:val="000000" w:themeColor="text1"/>
          <w:sz w:val="24"/>
          <w:szCs w:val="24"/>
          <w:lang w:val="en-US"/>
        </w:rPr>
        <w:t>would</w:t>
      </w:r>
      <w:r w:rsidRPr="00512B12">
        <w:rPr>
          <w:rFonts w:ascii="Arial" w:hAnsi="Arial" w:cs="Arial"/>
          <w:color w:val="000000" w:themeColor="text1"/>
          <w:sz w:val="24"/>
          <w:szCs w:val="24"/>
        </w:rPr>
        <w:t xml:space="preserve"> </w:t>
      </w:r>
      <w:r>
        <w:rPr>
          <w:rFonts w:ascii="Arial" w:hAnsi="Arial" w:cs="Arial"/>
          <w:color w:val="000000" w:themeColor="text1"/>
          <w:sz w:val="24"/>
          <w:szCs w:val="24"/>
          <w:lang w:val="en-US"/>
        </w:rPr>
        <w:t>like</w:t>
      </w:r>
      <w:r w:rsidRPr="00512B12">
        <w:rPr>
          <w:rFonts w:ascii="Arial" w:hAnsi="Arial" w:cs="Arial"/>
          <w:color w:val="000000" w:themeColor="text1"/>
          <w:sz w:val="24"/>
          <w:szCs w:val="24"/>
        </w:rPr>
        <w:t xml:space="preserve"> </w:t>
      </w:r>
      <w:r>
        <w:rPr>
          <w:rFonts w:ascii="Arial" w:hAnsi="Arial" w:cs="Arial"/>
          <w:color w:val="000000" w:themeColor="text1"/>
          <w:sz w:val="24"/>
          <w:szCs w:val="24"/>
          <w:lang w:val="en-US"/>
        </w:rPr>
        <w:t>to</w:t>
      </w:r>
      <w:r w:rsidRPr="00512B12">
        <w:rPr>
          <w:rFonts w:ascii="Arial" w:hAnsi="Arial" w:cs="Arial"/>
          <w:color w:val="000000" w:themeColor="text1"/>
          <w:sz w:val="24"/>
          <w:szCs w:val="24"/>
        </w:rPr>
        <w:t xml:space="preserve"> </w:t>
      </w:r>
      <w:r>
        <w:rPr>
          <w:rFonts w:ascii="Arial" w:hAnsi="Arial" w:cs="Arial"/>
          <w:color w:val="000000" w:themeColor="text1"/>
          <w:sz w:val="24"/>
          <w:szCs w:val="24"/>
          <w:lang w:val="en-US"/>
        </w:rPr>
        <w:t>acknowledge</w:t>
      </w:r>
      <w:r w:rsidRPr="00512B12">
        <w:rPr>
          <w:rFonts w:ascii="Arial" w:hAnsi="Arial" w:cs="Arial"/>
          <w:color w:val="000000" w:themeColor="text1"/>
          <w:sz w:val="24"/>
          <w:szCs w:val="24"/>
        </w:rPr>
        <w:t xml:space="preserve"> </w:t>
      </w:r>
      <w:r>
        <w:rPr>
          <w:rFonts w:ascii="Arial" w:hAnsi="Arial" w:cs="Arial"/>
          <w:color w:val="000000" w:themeColor="text1"/>
          <w:sz w:val="24"/>
          <w:szCs w:val="24"/>
          <w:lang w:val="en-US"/>
        </w:rPr>
        <w:t>the</w:t>
      </w:r>
      <w:r w:rsidRPr="00512B12">
        <w:rPr>
          <w:rFonts w:ascii="Arial" w:hAnsi="Arial" w:cs="Arial"/>
          <w:color w:val="000000" w:themeColor="text1"/>
          <w:sz w:val="24"/>
          <w:szCs w:val="24"/>
        </w:rPr>
        <w:t xml:space="preserve"> </w:t>
      </w:r>
      <w:r>
        <w:rPr>
          <w:rFonts w:ascii="Arial" w:hAnsi="Arial" w:cs="Arial"/>
          <w:color w:val="000000" w:themeColor="text1"/>
          <w:sz w:val="24"/>
          <w:szCs w:val="24"/>
          <w:lang w:val="en-US"/>
        </w:rPr>
        <w:t>employees</w:t>
      </w:r>
      <w:r w:rsidRPr="00512B12">
        <w:rPr>
          <w:rFonts w:ascii="Arial" w:hAnsi="Arial" w:cs="Arial"/>
          <w:color w:val="000000" w:themeColor="text1"/>
          <w:sz w:val="24"/>
          <w:szCs w:val="24"/>
        </w:rPr>
        <w:t xml:space="preserve"> </w:t>
      </w:r>
      <w:r>
        <w:rPr>
          <w:rFonts w:ascii="Arial" w:hAnsi="Arial" w:cs="Arial"/>
          <w:color w:val="000000" w:themeColor="text1"/>
          <w:sz w:val="24"/>
          <w:szCs w:val="24"/>
          <w:lang w:val="en-US"/>
        </w:rPr>
        <w:t>at</w:t>
      </w:r>
      <w:r w:rsidRPr="00512B12">
        <w:rPr>
          <w:rFonts w:ascii="Arial" w:hAnsi="Arial" w:cs="Arial"/>
          <w:color w:val="000000" w:themeColor="text1"/>
          <w:sz w:val="24"/>
          <w:szCs w:val="24"/>
        </w:rPr>
        <w:t xml:space="preserve"> </w:t>
      </w:r>
      <w:r>
        <w:rPr>
          <w:rFonts w:ascii="Arial" w:hAnsi="Arial" w:cs="Arial"/>
          <w:color w:val="000000" w:themeColor="text1"/>
          <w:sz w:val="24"/>
          <w:szCs w:val="24"/>
          <w:lang w:val="en-US"/>
        </w:rPr>
        <w:t>the</w:t>
      </w:r>
      <w:r w:rsidRPr="00512B12">
        <w:rPr>
          <w:rFonts w:ascii="Arial" w:hAnsi="Arial" w:cs="Arial"/>
          <w:color w:val="000000" w:themeColor="text1"/>
          <w:sz w:val="24"/>
          <w:szCs w:val="24"/>
        </w:rPr>
        <w:t xml:space="preserve"> </w:t>
      </w:r>
      <w:proofErr w:type="gramStart"/>
      <w:r w:rsidR="007C5413">
        <w:rPr>
          <w:rFonts w:ascii="Arial" w:hAnsi="Arial" w:cs="Arial"/>
          <w:color w:val="000000" w:themeColor="text1"/>
          <w:sz w:val="24"/>
          <w:szCs w:val="24"/>
          <w:lang w:val="en-US"/>
        </w:rPr>
        <w:t>….</w:t>
      </w:r>
      <w:r>
        <w:rPr>
          <w:rFonts w:ascii="Arial" w:hAnsi="Arial" w:cs="Arial"/>
          <w:color w:val="000000" w:themeColor="text1"/>
          <w:sz w:val="24"/>
          <w:szCs w:val="24"/>
          <w:lang w:val="en-US"/>
        </w:rPr>
        <w:t>.</w:t>
      </w:r>
      <w:proofErr w:type="gramEnd"/>
      <w:r>
        <w:rPr>
          <w:rFonts w:ascii="Arial" w:hAnsi="Arial" w:cs="Arial"/>
          <w:color w:val="000000" w:themeColor="text1"/>
          <w:sz w:val="24"/>
          <w:szCs w:val="24"/>
          <w:lang w:val="en-US"/>
        </w:rPr>
        <w:t xml:space="preserve"> </w:t>
      </w:r>
    </w:p>
    <w:p w14:paraId="7F0FA2F8" w14:textId="15EBFA1C" w:rsidR="007C5413" w:rsidRPr="00165AF8" w:rsidRDefault="007C5413" w:rsidP="00154028">
      <w:pPr>
        <w:spacing w:after="0" w:line="240" w:lineRule="auto"/>
        <w:ind w:firstLine="567"/>
        <w:jc w:val="both"/>
        <w:rPr>
          <w:rFonts w:ascii="Arial" w:hAnsi="Arial" w:cs="Arial"/>
          <w:color w:val="000000" w:themeColor="text1"/>
          <w:sz w:val="24"/>
          <w:szCs w:val="24"/>
        </w:rPr>
      </w:pPr>
      <w:r w:rsidRPr="007C5413">
        <w:rPr>
          <w:rFonts w:ascii="Arial" w:hAnsi="Arial" w:cs="Arial"/>
          <w:color w:val="000000" w:themeColor="text1"/>
          <w:sz w:val="24"/>
          <w:szCs w:val="24"/>
          <w:lang w:val="en-US"/>
        </w:rPr>
        <w:t>The preferred spelling of the word “acknowledgment” in America is without an “e” after the “g”. Avoid the stilted expression “one of us (R. B. G.) thanks ...”.  Instead, try “R. B. G. thanks...”. Put sponsor acknowledgments in the unnumbered footnote on the first page.</w:t>
      </w:r>
    </w:p>
    <w:p w14:paraId="08D259C9" w14:textId="77777777" w:rsidR="004C106A" w:rsidRPr="006C7BCF" w:rsidRDefault="004C106A" w:rsidP="00154028">
      <w:pPr>
        <w:spacing w:after="0" w:line="240" w:lineRule="auto"/>
        <w:jc w:val="both"/>
        <w:rPr>
          <w:rFonts w:ascii="Arial" w:hAnsi="Arial" w:cs="Arial"/>
          <w:sz w:val="24"/>
          <w:szCs w:val="24"/>
        </w:rPr>
      </w:pPr>
    </w:p>
    <w:p w14:paraId="43F7962E" w14:textId="5E1FE649" w:rsidR="00443237" w:rsidRPr="00165AF8" w:rsidRDefault="00443237" w:rsidP="00154028">
      <w:pPr>
        <w:spacing w:after="0" w:line="240" w:lineRule="auto"/>
        <w:ind w:firstLine="567"/>
        <w:jc w:val="both"/>
        <w:rPr>
          <w:rFonts w:ascii="Arial" w:hAnsi="Arial" w:cs="Arial"/>
          <w:b/>
          <w:bCs/>
          <w:sz w:val="24"/>
          <w:szCs w:val="24"/>
        </w:rPr>
      </w:pPr>
      <w:r w:rsidRPr="00165AF8">
        <w:rPr>
          <w:rFonts w:ascii="Arial" w:hAnsi="Arial" w:cs="Arial"/>
          <w:b/>
          <w:bCs/>
          <w:sz w:val="24"/>
          <w:szCs w:val="24"/>
        </w:rPr>
        <w:t>REFERENCES</w:t>
      </w:r>
    </w:p>
    <w:p w14:paraId="1EA7331C" w14:textId="77777777" w:rsidR="00805333" w:rsidRPr="001863C8" w:rsidRDefault="00805333" w:rsidP="00154028">
      <w:pPr>
        <w:spacing w:after="0" w:line="240" w:lineRule="auto"/>
        <w:ind w:left="1134" w:hanging="567"/>
        <w:jc w:val="both"/>
        <w:rPr>
          <w:rFonts w:ascii="Arial" w:hAnsi="Arial" w:cs="Arial"/>
          <w:sz w:val="24"/>
          <w:szCs w:val="24"/>
        </w:rPr>
      </w:pPr>
      <w:r>
        <w:rPr>
          <w:rFonts w:ascii="Arial" w:hAnsi="Arial" w:cs="Arial"/>
          <w:sz w:val="24"/>
          <w:szCs w:val="24"/>
          <w:lang w:val="en"/>
        </w:rPr>
        <w:t>MALAKOV</w:t>
      </w:r>
      <w:r w:rsidRPr="00C6464B">
        <w:rPr>
          <w:rFonts w:ascii="Arial" w:hAnsi="Arial" w:cs="Arial"/>
          <w:sz w:val="24"/>
          <w:szCs w:val="24"/>
          <w:lang w:val="en"/>
        </w:rPr>
        <w:t xml:space="preserve">, </w:t>
      </w:r>
      <w:r>
        <w:rPr>
          <w:rFonts w:ascii="Arial" w:hAnsi="Arial" w:cs="Arial"/>
          <w:sz w:val="24"/>
          <w:szCs w:val="24"/>
          <w:lang w:val="en"/>
        </w:rPr>
        <w:t>I</w:t>
      </w:r>
      <w:r w:rsidRPr="00C6464B">
        <w:rPr>
          <w:rFonts w:ascii="Arial" w:hAnsi="Arial" w:cs="Arial"/>
          <w:sz w:val="24"/>
          <w:szCs w:val="24"/>
        </w:rPr>
        <w:t xml:space="preserve">.; </w:t>
      </w:r>
      <w:r>
        <w:rPr>
          <w:rFonts w:ascii="Arial" w:hAnsi="Arial" w:cs="Arial"/>
          <w:sz w:val="24"/>
          <w:szCs w:val="24"/>
          <w:lang w:val="en-US"/>
        </w:rPr>
        <w:t>ZAHARINOV</w:t>
      </w:r>
      <w:r w:rsidRPr="00C6464B">
        <w:rPr>
          <w:rFonts w:ascii="Arial" w:hAnsi="Arial" w:cs="Arial"/>
          <w:sz w:val="24"/>
          <w:szCs w:val="24"/>
        </w:rPr>
        <w:t xml:space="preserve">, </w:t>
      </w:r>
      <w:r>
        <w:rPr>
          <w:rFonts w:ascii="Arial" w:hAnsi="Arial" w:cs="Arial"/>
          <w:sz w:val="24"/>
          <w:szCs w:val="24"/>
          <w:lang w:val="en-US"/>
        </w:rPr>
        <w:t>V</w:t>
      </w:r>
      <w:r w:rsidRPr="00C6464B">
        <w:rPr>
          <w:rFonts w:ascii="Arial" w:hAnsi="Arial" w:cs="Arial"/>
          <w:sz w:val="24"/>
          <w:szCs w:val="24"/>
        </w:rPr>
        <w:t>., 20</w:t>
      </w:r>
      <w:r>
        <w:rPr>
          <w:rFonts w:ascii="Arial" w:hAnsi="Arial" w:cs="Arial"/>
          <w:sz w:val="24"/>
          <w:szCs w:val="24"/>
          <w:lang w:val="en-US"/>
        </w:rPr>
        <w:t>1</w:t>
      </w:r>
      <w:r w:rsidRPr="00C6464B">
        <w:rPr>
          <w:rFonts w:ascii="Arial" w:hAnsi="Arial" w:cs="Arial"/>
          <w:sz w:val="24"/>
          <w:szCs w:val="24"/>
          <w:lang w:val="en-US"/>
        </w:rPr>
        <w:t>4</w:t>
      </w:r>
      <w:r w:rsidRPr="00C6464B">
        <w:rPr>
          <w:rFonts w:ascii="Arial" w:hAnsi="Arial" w:cs="Arial"/>
          <w:sz w:val="24"/>
          <w:szCs w:val="24"/>
        </w:rPr>
        <w:t xml:space="preserve">. </w:t>
      </w:r>
      <w:r w:rsidRPr="00C65E0A">
        <w:rPr>
          <w:rFonts w:ascii="Arial" w:hAnsi="Arial" w:cs="Arial"/>
          <w:sz w:val="24"/>
          <w:szCs w:val="24"/>
          <w:lang w:val="en"/>
        </w:rPr>
        <w:t>Computer Aided Determination of Criteria Priority for Structural Optimization of Technical Systems</w:t>
      </w:r>
      <w:r w:rsidRPr="00C65E0A">
        <w:rPr>
          <w:rFonts w:ascii="Arial" w:hAnsi="Arial" w:cs="Arial"/>
          <w:sz w:val="24"/>
          <w:szCs w:val="24"/>
        </w:rPr>
        <w:t xml:space="preserve">. </w:t>
      </w:r>
      <w:r w:rsidRPr="00C65E0A">
        <w:rPr>
          <w:rFonts w:ascii="Arial" w:hAnsi="Arial" w:cs="Arial"/>
          <w:i/>
          <w:iCs/>
          <w:sz w:val="24"/>
          <w:szCs w:val="24"/>
        </w:rPr>
        <w:t xml:space="preserve">24th DAAAM </w:t>
      </w:r>
      <w:r w:rsidRPr="00C65E0A">
        <w:rPr>
          <w:rFonts w:ascii="Arial" w:hAnsi="Arial" w:cs="Arial"/>
          <w:i/>
          <w:iCs/>
          <w:sz w:val="24"/>
          <w:szCs w:val="24"/>
          <w:lang w:val="en-US"/>
        </w:rPr>
        <w:t>International symposium on intelligent manufacturing and automation</w:t>
      </w:r>
      <w:r w:rsidRPr="00C6464B">
        <w:rPr>
          <w:rFonts w:ascii="Arial" w:hAnsi="Arial" w:cs="Arial"/>
          <w:sz w:val="24"/>
          <w:szCs w:val="24"/>
          <w:lang w:val="en-US"/>
        </w:rPr>
        <w:t xml:space="preserve">. Vol. </w:t>
      </w:r>
      <w:r>
        <w:rPr>
          <w:rFonts w:ascii="Arial" w:hAnsi="Arial" w:cs="Arial"/>
          <w:sz w:val="24"/>
          <w:szCs w:val="24"/>
          <w:lang w:val="en-US"/>
        </w:rPr>
        <w:t>69</w:t>
      </w:r>
      <w:r w:rsidRPr="00C6464B">
        <w:rPr>
          <w:rFonts w:ascii="Arial" w:hAnsi="Arial" w:cs="Arial"/>
          <w:sz w:val="24"/>
          <w:szCs w:val="24"/>
          <w:lang w:val="en-US"/>
        </w:rPr>
        <w:t>, pp. 7</w:t>
      </w:r>
      <w:r>
        <w:rPr>
          <w:rFonts w:ascii="Arial" w:hAnsi="Arial" w:cs="Arial"/>
          <w:sz w:val="24"/>
          <w:szCs w:val="24"/>
          <w:lang w:val="en-US"/>
        </w:rPr>
        <w:t>35</w:t>
      </w:r>
      <w:r w:rsidRPr="00C6464B">
        <w:rPr>
          <w:rFonts w:ascii="Arial" w:hAnsi="Arial" w:cs="Arial"/>
          <w:sz w:val="24"/>
          <w:szCs w:val="24"/>
          <w:lang w:val="en-US"/>
        </w:rPr>
        <w:t xml:space="preserve"> – 7</w:t>
      </w:r>
      <w:r>
        <w:rPr>
          <w:rFonts w:ascii="Arial" w:hAnsi="Arial" w:cs="Arial"/>
          <w:sz w:val="24"/>
          <w:szCs w:val="24"/>
          <w:lang w:val="en-US"/>
        </w:rPr>
        <w:t>44</w:t>
      </w:r>
      <w:r w:rsidRPr="00C6464B">
        <w:rPr>
          <w:rFonts w:ascii="Arial" w:hAnsi="Arial" w:cs="Arial"/>
          <w:sz w:val="24"/>
          <w:szCs w:val="24"/>
          <w:lang w:val="en-US"/>
        </w:rPr>
        <w:t xml:space="preserve">. </w:t>
      </w:r>
      <w:r w:rsidRPr="008707A7">
        <w:rPr>
          <w:rFonts w:ascii="Arial" w:hAnsi="Arial" w:cs="Arial"/>
          <w:sz w:val="24"/>
          <w:szCs w:val="24"/>
        </w:rPr>
        <w:t>[</w:t>
      </w:r>
      <w:proofErr w:type="spellStart"/>
      <w:r w:rsidRPr="008707A7">
        <w:rPr>
          <w:rFonts w:ascii="Arial" w:hAnsi="Arial" w:cs="Arial"/>
          <w:sz w:val="24"/>
          <w:szCs w:val="24"/>
        </w:rPr>
        <w:t>viewed</w:t>
      </w:r>
      <w:proofErr w:type="spellEnd"/>
      <w:r w:rsidRPr="008707A7">
        <w:rPr>
          <w:rFonts w:ascii="Arial" w:hAnsi="Arial" w:cs="Arial"/>
          <w:sz w:val="24"/>
          <w:szCs w:val="24"/>
        </w:rPr>
        <w:t xml:space="preserve"> </w:t>
      </w:r>
      <w:r>
        <w:rPr>
          <w:rFonts w:ascii="Arial" w:hAnsi="Arial" w:cs="Arial"/>
          <w:sz w:val="24"/>
          <w:szCs w:val="24"/>
        </w:rPr>
        <w:t>2</w:t>
      </w:r>
      <w:r w:rsidRPr="008707A7">
        <w:rPr>
          <w:rFonts w:ascii="Arial" w:hAnsi="Arial" w:cs="Arial"/>
          <w:sz w:val="24"/>
          <w:szCs w:val="24"/>
        </w:rPr>
        <w:t xml:space="preserve">5 </w:t>
      </w:r>
      <w:proofErr w:type="spellStart"/>
      <w:r>
        <w:rPr>
          <w:rFonts w:ascii="Arial" w:hAnsi="Arial" w:cs="Arial"/>
          <w:sz w:val="24"/>
          <w:szCs w:val="24"/>
        </w:rPr>
        <w:t>January</w:t>
      </w:r>
      <w:proofErr w:type="spellEnd"/>
      <w:r w:rsidRPr="008707A7">
        <w:rPr>
          <w:rFonts w:ascii="Arial" w:hAnsi="Arial" w:cs="Arial"/>
          <w:sz w:val="24"/>
          <w:szCs w:val="24"/>
        </w:rPr>
        <w:t xml:space="preserve"> 202</w:t>
      </w:r>
      <w:r>
        <w:rPr>
          <w:rFonts w:ascii="Arial" w:hAnsi="Arial" w:cs="Arial"/>
          <w:sz w:val="24"/>
          <w:szCs w:val="24"/>
        </w:rPr>
        <w:t>5</w:t>
      </w:r>
      <w:r w:rsidRPr="008707A7">
        <w:rPr>
          <w:rFonts w:ascii="Arial" w:hAnsi="Arial" w:cs="Arial"/>
          <w:sz w:val="24"/>
          <w:szCs w:val="24"/>
        </w:rPr>
        <w:t xml:space="preserve">]. </w:t>
      </w:r>
      <w:proofErr w:type="spellStart"/>
      <w:r w:rsidRPr="008707A7">
        <w:rPr>
          <w:rFonts w:ascii="Arial" w:hAnsi="Arial" w:cs="Arial"/>
          <w:sz w:val="24"/>
          <w:szCs w:val="24"/>
        </w:rPr>
        <w:t>Available</w:t>
      </w:r>
      <w:proofErr w:type="spellEnd"/>
      <w:r w:rsidRPr="008707A7">
        <w:rPr>
          <w:rFonts w:ascii="Arial" w:hAnsi="Arial" w:cs="Arial"/>
          <w:sz w:val="24"/>
          <w:szCs w:val="24"/>
        </w:rPr>
        <w:t xml:space="preserve"> </w:t>
      </w:r>
      <w:proofErr w:type="spellStart"/>
      <w:r w:rsidRPr="008707A7">
        <w:rPr>
          <w:rFonts w:ascii="Arial" w:hAnsi="Arial" w:cs="Arial"/>
          <w:sz w:val="24"/>
          <w:szCs w:val="24"/>
        </w:rPr>
        <w:t>from</w:t>
      </w:r>
      <w:proofErr w:type="spellEnd"/>
      <w:r w:rsidRPr="008707A7">
        <w:rPr>
          <w:rFonts w:ascii="Arial" w:hAnsi="Arial" w:cs="Arial"/>
          <w:sz w:val="24"/>
          <w:szCs w:val="24"/>
        </w:rPr>
        <w:t>:</w:t>
      </w:r>
      <w:r>
        <w:rPr>
          <w:rFonts w:ascii="Arial" w:hAnsi="Arial" w:cs="Arial"/>
          <w:sz w:val="24"/>
          <w:szCs w:val="24"/>
        </w:rPr>
        <w:t xml:space="preserve"> </w:t>
      </w:r>
      <w:r w:rsidRPr="008707A7">
        <w:rPr>
          <w:rFonts w:ascii="Arial" w:hAnsi="Arial" w:cs="Arial"/>
          <w:sz w:val="24"/>
          <w:szCs w:val="24"/>
        </w:rPr>
        <w:t>https://doi.org/10.1016/j.proeng.2014.03.049</w:t>
      </w:r>
      <w:r w:rsidRPr="00C6464B">
        <w:rPr>
          <w:rFonts w:ascii="Arial" w:hAnsi="Arial" w:cs="Arial"/>
          <w:sz w:val="24"/>
          <w:szCs w:val="24"/>
        </w:rPr>
        <w:t>.</w:t>
      </w:r>
    </w:p>
    <w:p w14:paraId="0996F58B" w14:textId="6696351A" w:rsidR="00332E3B" w:rsidRPr="00617262" w:rsidRDefault="00332E3B" w:rsidP="00154028">
      <w:pPr>
        <w:spacing w:after="0" w:line="240" w:lineRule="auto"/>
        <w:ind w:left="1134" w:hanging="567"/>
        <w:jc w:val="both"/>
        <w:rPr>
          <w:rFonts w:ascii="Arial" w:hAnsi="Arial" w:cs="Arial"/>
          <w:sz w:val="24"/>
          <w:szCs w:val="24"/>
          <w:lang w:val="en-US"/>
        </w:rPr>
      </w:pPr>
      <w:r w:rsidRPr="00617262">
        <w:rPr>
          <w:rFonts w:ascii="Arial" w:hAnsi="Arial" w:cs="Arial"/>
          <w:sz w:val="24"/>
          <w:szCs w:val="24"/>
          <w:lang w:val="en-US"/>
        </w:rPr>
        <w:t xml:space="preserve">DIMITROV, S.; TOTEV, D.; LAZAROVA, А., 2023. Development of electrical and software part of an automated system for sowing, watering and chemical </w:t>
      </w:r>
      <w:r w:rsidRPr="00617262">
        <w:rPr>
          <w:rFonts w:ascii="Arial" w:hAnsi="Arial" w:cs="Arial"/>
          <w:sz w:val="24"/>
          <w:szCs w:val="24"/>
          <w:lang w:val="en-US"/>
        </w:rPr>
        <w:lastRenderedPageBreak/>
        <w:t xml:space="preserve">treatment, </w:t>
      </w:r>
      <w:r w:rsidRPr="00617262">
        <w:rPr>
          <w:rFonts w:ascii="Arial" w:hAnsi="Arial" w:cs="Arial"/>
          <w:i/>
          <w:iCs/>
          <w:sz w:val="24"/>
          <w:szCs w:val="24"/>
          <w:lang w:val="en-US"/>
        </w:rPr>
        <w:t>AIP Conf</w:t>
      </w:r>
      <w:r w:rsidRPr="00332E3B">
        <w:rPr>
          <w:rFonts w:ascii="Arial" w:hAnsi="Arial" w:cs="Arial"/>
          <w:i/>
          <w:iCs/>
          <w:sz w:val="24"/>
          <w:szCs w:val="24"/>
          <w:lang w:val="en-US"/>
        </w:rPr>
        <w:t>erence</w:t>
      </w:r>
      <w:r w:rsidRPr="00617262">
        <w:rPr>
          <w:rFonts w:ascii="Arial" w:hAnsi="Arial" w:cs="Arial"/>
          <w:i/>
          <w:iCs/>
          <w:sz w:val="24"/>
          <w:szCs w:val="24"/>
          <w:lang w:val="en-US"/>
        </w:rPr>
        <w:t xml:space="preserve"> Proc</w:t>
      </w:r>
      <w:r w:rsidRPr="00332E3B">
        <w:rPr>
          <w:rFonts w:ascii="Arial" w:hAnsi="Arial" w:cs="Arial"/>
          <w:i/>
          <w:iCs/>
          <w:sz w:val="24"/>
          <w:szCs w:val="24"/>
          <w:lang w:val="en-US"/>
        </w:rPr>
        <w:t>eeding</w:t>
      </w:r>
      <w:r>
        <w:rPr>
          <w:rFonts w:ascii="Arial" w:hAnsi="Arial" w:cs="Arial"/>
          <w:sz w:val="24"/>
          <w:szCs w:val="24"/>
          <w:lang w:val="en-US"/>
        </w:rPr>
        <w:t>, Vol.</w:t>
      </w:r>
      <w:r w:rsidRPr="00617262">
        <w:rPr>
          <w:rFonts w:ascii="Arial" w:hAnsi="Arial" w:cs="Arial"/>
          <w:sz w:val="24"/>
          <w:szCs w:val="24"/>
          <w:lang w:val="en-US"/>
        </w:rPr>
        <w:t xml:space="preserve"> 3063, </w:t>
      </w:r>
      <w:r>
        <w:rPr>
          <w:rFonts w:ascii="Arial" w:hAnsi="Arial" w:cs="Arial"/>
          <w:sz w:val="24"/>
          <w:szCs w:val="24"/>
          <w:lang w:val="en-US"/>
        </w:rPr>
        <w:t xml:space="preserve">Issue: 1, pp. </w:t>
      </w:r>
      <w:r w:rsidRPr="00617262">
        <w:rPr>
          <w:rFonts w:ascii="Arial" w:hAnsi="Arial" w:cs="Arial"/>
          <w:sz w:val="24"/>
          <w:szCs w:val="24"/>
          <w:lang w:val="en-US"/>
        </w:rPr>
        <w:t xml:space="preserve">060006. </w:t>
      </w:r>
      <w:r>
        <w:rPr>
          <w:rFonts w:ascii="Arial" w:hAnsi="Arial" w:cs="Arial"/>
          <w:sz w:val="24"/>
          <w:szCs w:val="24"/>
          <w:lang w:val="en-US"/>
        </w:rPr>
        <w:t xml:space="preserve">DOI: </w:t>
      </w:r>
      <w:r w:rsidRPr="00617262">
        <w:rPr>
          <w:rFonts w:ascii="Arial" w:hAnsi="Arial" w:cs="Arial"/>
          <w:sz w:val="24"/>
          <w:szCs w:val="24"/>
          <w:lang w:val="en-US"/>
        </w:rPr>
        <w:t>10.1063/5.0195893</w:t>
      </w:r>
      <w:r>
        <w:rPr>
          <w:rFonts w:ascii="Arial" w:hAnsi="Arial" w:cs="Arial"/>
          <w:sz w:val="24"/>
          <w:szCs w:val="24"/>
          <w:lang w:val="en-US"/>
        </w:rPr>
        <w:t>.</w:t>
      </w:r>
    </w:p>
    <w:p w14:paraId="5258D54E" w14:textId="16D0A50F" w:rsidR="00443237" w:rsidRPr="00FC4287" w:rsidRDefault="00FC4287" w:rsidP="00154028">
      <w:pPr>
        <w:spacing w:after="0" w:line="240" w:lineRule="auto"/>
        <w:ind w:left="1134" w:hanging="567"/>
        <w:jc w:val="both"/>
        <w:rPr>
          <w:rFonts w:ascii="Arial" w:hAnsi="Arial" w:cs="Arial"/>
          <w:sz w:val="24"/>
          <w:szCs w:val="24"/>
          <w:lang w:val="en-US"/>
        </w:rPr>
      </w:pPr>
      <w:r w:rsidRPr="00FC4287">
        <w:rPr>
          <w:rFonts w:ascii="Arial" w:hAnsi="Arial" w:cs="Arial"/>
          <w:sz w:val="24"/>
          <w:szCs w:val="24"/>
          <w:lang w:val="en-US"/>
        </w:rPr>
        <w:t>MANOCHA, D.; CANNY, J.</w:t>
      </w:r>
      <w:r>
        <w:rPr>
          <w:rFonts w:ascii="Arial" w:hAnsi="Arial" w:cs="Arial"/>
          <w:sz w:val="24"/>
          <w:szCs w:val="24"/>
          <w:lang w:val="en-US"/>
        </w:rPr>
        <w:t>,</w:t>
      </w:r>
      <w:r w:rsidRPr="00FC4287">
        <w:rPr>
          <w:rFonts w:ascii="Arial" w:hAnsi="Arial" w:cs="Arial"/>
          <w:sz w:val="24"/>
          <w:szCs w:val="24"/>
          <w:lang w:val="en-US"/>
        </w:rPr>
        <w:t xml:space="preserve"> </w:t>
      </w:r>
      <w:r w:rsidR="00F9602D">
        <w:rPr>
          <w:rFonts w:ascii="Arial" w:hAnsi="Arial" w:cs="Arial"/>
          <w:sz w:val="24"/>
          <w:szCs w:val="24"/>
          <w:lang w:val="en-US"/>
        </w:rPr>
        <w:t>2002</w:t>
      </w:r>
      <w:r>
        <w:rPr>
          <w:rFonts w:ascii="Arial" w:hAnsi="Arial" w:cs="Arial"/>
          <w:sz w:val="24"/>
          <w:szCs w:val="24"/>
          <w:lang w:val="en-US"/>
        </w:rPr>
        <w:t xml:space="preserve">. </w:t>
      </w:r>
      <w:r w:rsidRPr="001C719B">
        <w:rPr>
          <w:rFonts w:ascii="Arial" w:hAnsi="Arial" w:cs="Arial"/>
          <w:sz w:val="24"/>
          <w:szCs w:val="24"/>
          <w:lang w:val="en-US"/>
        </w:rPr>
        <w:t xml:space="preserve">Efficient inverse kinematics for general 6R manipulators. </w:t>
      </w:r>
      <w:r w:rsidRPr="001C719B">
        <w:rPr>
          <w:rFonts w:ascii="Arial" w:hAnsi="Arial" w:cs="Arial"/>
          <w:i/>
          <w:iCs/>
          <w:sz w:val="24"/>
          <w:szCs w:val="24"/>
          <w:lang w:val="en-US"/>
        </w:rPr>
        <w:t>IEEE Transactions on Robotics and Automation</w:t>
      </w:r>
      <w:r w:rsidRPr="00FC4287">
        <w:rPr>
          <w:rFonts w:ascii="Arial" w:hAnsi="Arial" w:cs="Arial"/>
          <w:sz w:val="24"/>
          <w:szCs w:val="24"/>
          <w:lang w:val="en-US"/>
        </w:rPr>
        <w:t xml:space="preserve">. </w:t>
      </w:r>
      <w:r>
        <w:rPr>
          <w:rFonts w:ascii="Arial" w:hAnsi="Arial" w:cs="Arial"/>
          <w:sz w:val="24"/>
          <w:szCs w:val="24"/>
          <w:lang w:val="en-US"/>
        </w:rPr>
        <w:t xml:space="preserve">Vol. </w:t>
      </w:r>
      <w:r w:rsidRPr="00FC4287">
        <w:rPr>
          <w:rFonts w:ascii="Arial" w:hAnsi="Arial" w:cs="Arial"/>
          <w:sz w:val="24"/>
          <w:szCs w:val="24"/>
          <w:lang w:val="en-US"/>
        </w:rPr>
        <w:t xml:space="preserve">10, </w:t>
      </w:r>
      <w:r>
        <w:rPr>
          <w:rFonts w:ascii="Arial" w:hAnsi="Arial" w:cs="Arial"/>
          <w:sz w:val="24"/>
          <w:szCs w:val="24"/>
          <w:lang w:val="en-US"/>
        </w:rPr>
        <w:t xml:space="preserve">Issue: 5, pp. </w:t>
      </w:r>
      <w:r w:rsidRPr="00FC4287">
        <w:rPr>
          <w:rFonts w:ascii="Arial" w:hAnsi="Arial" w:cs="Arial"/>
          <w:sz w:val="24"/>
          <w:szCs w:val="24"/>
          <w:lang w:val="en-US"/>
        </w:rPr>
        <w:t>648</w:t>
      </w:r>
      <w:r>
        <w:rPr>
          <w:rFonts w:ascii="Arial" w:hAnsi="Arial" w:cs="Arial"/>
          <w:sz w:val="24"/>
          <w:szCs w:val="24"/>
          <w:lang w:val="en-US"/>
        </w:rPr>
        <w:t xml:space="preserve"> </w:t>
      </w:r>
      <w:r w:rsidRPr="00FC4287">
        <w:rPr>
          <w:rFonts w:ascii="Arial" w:hAnsi="Arial" w:cs="Arial"/>
          <w:sz w:val="24"/>
          <w:szCs w:val="24"/>
          <w:lang w:val="en-US"/>
        </w:rPr>
        <w:t>–</w:t>
      </w:r>
      <w:r>
        <w:rPr>
          <w:rFonts w:ascii="Arial" w:hAnsi="Arial" w:cs="Arial"/>
          <w:sz w:val="24"/>
          <w:szCs w:val="24"/>
          <w:lang w:val="en-US"/>
        </w:rPr>
        <w:t xml:space="preserve"> </w:t>
      </w:r>
      <w:r w:rsidRPr="00FC4287">
        <w:rPr>
          <w:rFonts w:ascii="Arial" w:hAnsi="Arial" w:cs="Arial"/>
          <w:sz w:val="24"/>
          <w:szCs w:val="24"/>
          <w:lang w:val="en-US"/>
        </w:rPr>
        <w:t>657</w:t>
      </w:r>
      <w:r>
        <w:rPr>
          <w:rFonts w:ascii="Arial" w:hAnsi="Arial" w:cs="Arial"/>
          <w:sz w:val="24"/>
          <w:szCs w:val="24"/>
          <w:lang w:val="en-US"/>
        </w:rPr>
        <w:t xml:space="preserve">. </w:t>
      </w:r>
      <w:r w:rsidRPr="00C6464B">
        <w:rPr>
          <w:rFonts w:ascii="Arial" w:hAnsi="Arial" w:cs="Arial"/>
          <w:sz w:val="24"/>
          <w:szCs w:val="24"/>
        </w:rPr>
        <w:t>DOI</w:t>
      </w:r>
      <w:r w:rsidRPr="00C6464B">
        <w:rPr>
          <w:rFonts w:ascii="Arial" w:hAnsi="Arial" w:cs="Arial"/>
          <w:sz w:val="24"/>
          <w:szCs w:val="24"/>
          <w:lang w:val="en-US"/>
        </w:rPr>
        <w:t>:</w:t>
      </w:r>
      <w:r>
        <w:rPr>
          <w:rFonts w:ascii="Arial" w:hAnsi="Arial" w:cs="Arial"/>
          <w:sz w:val="24"/>
          <w:szCs w:val="24"/>
          <w:lang w:val="en-US"/>
        </w:rPr>
        <w:t xml:space="preserve"> </w:t>
      </w:r>
      <w:r w:rsidRPr="00FC4287">
        <w:rPr>
          <w:rFonts w:ascii="Arial" w:hAnsi="Arial" w:cs="Arial"/>
          <w:sz w:val="24"/>
          <w:szCs w:val="24"/>
        </w:rPr>
        <w:t>10.1109/70.326569</w:t>
      </w:r>
      <w:r>
        <w:rPr>
          <w:rFonts w:ascii="Arial" w:hAnsi="Arial" w:cs="Arial"/>
          <w:sz w:val="24"/>
          <w:szCs w:val="24"/>
          <w:lang w:val="en-US"/>
        </w:rPr>
        <w:t>.</w:t>
      </w:r>
      <w:r w:rsidR="003456EC" w:rsidRPr="003456EC">
        <w:rPr>
          <w:rFonts w:ascii="Arial" w:hAnsi="Arial" w:cs="Arial"/>
          <w:sz w:val="24"/>
          <w:szCs w:val="24"/>
          <w:lang w:val="en-US"/>
        </w:rPr>
        <w:t xml:space="preserve"> </w:t>
      </w:r>
      <w:r w:rsidR="003456EC" w:rsidRPr="00A84BE8">
        <w:rPr>
          <w:rFonts w:ascii="Arial" w:hAnsi="Arial" w:cs="Arial"/>
          <w:sz w:val="24"/>
          <w:szCs w:val="24"/>
          <w:lang w:val="en-US"/>
        </w:rPr>
        <w:t>ISSN 1042 296X.</w:t>
      </w:r>
    </w:p>
    <w:p w14:paraId="29F0731C" w14:textId="59E74693" w:rsidR="009B105B" w:rsidRDefault="009B105B" w:rsidP="00154028">
      <w:pPr>
        <w:spacing w:after="0" w:line="240" w:lineRule="auto"/>
        <w:ind w:firstLine="567"/>
        <w:jc w:val="both"/>
        <w:rPr>
          <w:rFonts w:ascii="Arial" w:hAnsi="Arial" w:cs="Arial"/>
          <w:color w:val="FF0000"/>
          <w:sz w:val="24"/>
          <w:szCs w:val="24"/>
          <w:lang w:val="en-US"/>
        </w:rPr>
      </w:pPr>
      <w:r w:rsidRPr="009B105B">
        <w:rPr>
          <w:rFonts w:ascii="Arial" w:hAnsi="Arial" w:cs="Arial"/>
          <w:color w:val="FF0000"/>
          <w:sz w:val="24"/>
          <w:szCs w:val="24"/>
          <w:lang w:val="en-US"/>
        </w:rPr>
        <w:t>The presentation of literary sources in the list of literature is in accordance with BDS ISO 690:2021 (Harvard system).</w:t>
      </w:r>
      <w:r w:rsidR="00560CE8">
        <w:rPr>
          <w:rFonts w:ascii="Arial" w:hAnsi="Arial" w:cs="Arial"/>
          <w:color w:val="FF0000"/>
          <w:sz w:val="24"/>
          <w:szCs w:val="24"/>
          <w:lang w:val="en-US"/>
        </w:rPr>
        <w:t xml:space="preserve"> </w:t>
      </w:r>
      <w:r w:rsidRPr="009B105B">
        <w:rPr>
          <w:rFonts w:ascii="Arial" w:hAnsi="Arial" w:cs="Arial"/>
          <w:color w:val="FF0000"/>
          <w:sz w:val="24"/>
          <w:szCs w:val="24"/>
          <w:lang w:val="en-US"/>
        </w:rPr>
        <w:t>The list of references should contain literary sources that are available for checking or reference.</w:t>
      </w:r>
    </w:p>
    <w:p w14:paraId="70A57418" w14:textId="77777777" w:rsidR="00A24E76" w:rsidRPr="00A24E76" w:rsidRDefault="00A24E76" w:rsidP="00154028">
      <w:pPr>
        <w:spacing w:after="0" w:line="240" w:lineRule="auto"/>
        <w:ind w:firstLine="567"/>
        <w:jc w:val="both"/>
        <w:rPr>
          <w:rFonts w:ascii="Arial" w:hAnsi="Arial" w:cs="Arial"/>
          <w:sz w:val="24"/>
          <w:szCs w:val="24"/>
          <w:lang w:val="en-US"/>
        </w:rPr>
      </w:pPr>
    </w:p>
    <w:p w14:paraId="483EF9B6" w14:textId="02B6F27C" w:rsidR="00443237" w:rsidRPr="008322F3" w:rsidRDefault="00443237" w:rsidP="00154028">
      <w:pPr>
        <w:spacing w:after="0" w:line="240" w:lineRule="auto"/>
        <w:jc w:val="right"/>
        <w:rPr>
          <w:rFonts w:ascii="Arial" w:hAnsi="Arial" w:cs="Arial"/>
          <w:b/>
          <w:bCs/>
          <w:sz w:val="24"/>
          <w:szCs w:val="24"/>
        </w:rPr>
      </w:pPr>
      <w:bookmarkStart w:id="0" w:name="_Hlk189758121"/>
      <w:proofErr w:type="spellStart"/>
      <w:r w:rsidRPr="008322F3">
        <w:rPr>
          <w:rFonts w:ascii="Arial" w:hAnsi="Arial" w:cs="Arial"/>
          <w:b/>
          <w:bCs/>
          <w:sz w:val="24"/>
          <w:szCs w:val="24"/>
        </w:rPr>
        <w:t>Prof</w:t>
      </w:r>
      <w:proofErr w:type="spellEnd"/>
      <w:r w:rsidRPr="008322F3">
        <w:rPr>
          <w:rFonts w:ascii="Arial" w:hAnsi="Arial" w:cs="Arial"/>
          <w:b/>
          <w:bCs/>
          <w:sz w:val="24"/>
          <w:szCs w:val="24"/>
        </w:rPr>
        <w:t xml:space="preserve">. </w:t>
      </w:r>
      <w:r w:rsidR="003D3A50">
        <w:rPr>
          <w:rFonts w:ascii="Arial" w:hAnsi="Arial" w:cs="Arial"/>
          <w:b/>
          <w:bCs/>
          <w:sz w:val="24"/>
          <w:szCs w:val="24"/>
          <w:lang w:val="en-US"/>
        </w:rPr>
        <w:t>Pancho Tomov</w:t>
      </w:r>
      <w:r w:rsidRPr="008322F3">
        <w:rPr>
          <w:rFonts w:ascii="Arial" w:hAnsi="Arial" w:cs="Arial"/>
          <w:b/>
          <w:bCs/>
          <w:sz w:val="24"/>
          <w:szCs w:val="24"/>
        </w:rPr>
        <w:t xml:space="preserve">, </w:t>
      </w:r>
      <w:r w:rsidR="003D3A50">
        <w:rPr>
          <w:rFonts w:ascii="Arial" w:hAnsi="Arial" w:cs="Arial"/>
          <w:b/>
          <w:bCs/>
          <w:sz w:val="24"/>
          <w:szCs w:val="24"/>
          <w:lang w:val="en-US"/>
        </w:rPr>
        <w:t>PhD</w:t>
      </w:r>
    </w:p>
    <w:p w14:paraId="7D74335B" w14:textId="77777777" w:rsidR="00C80679" w:rsidRPr="00A86BF8" w:rsidRDefault="00443237" w:rsidP="00154028">
      <w:pPr>
        <w:spacing w:after="0" w:line="240" w:lineRule="auto"/>
        <w:jc w:val="right"/>
        <w:rPr>
          <w:rFonts w:ascii="Arial" w:hAnsi="Arial" w:cs="Arial"/>
          <w:sz w:val="20"/>
          <w:szCs w:val="20"/>
        </w:rPr>
      </w:pPr>
      <w:r w:rsidRPr="00A86BF8">
        <w:rPr>
          <w:rFonts w:ascii="Arial" w:hAnsi="Arial" w:cs="Arial"/>
          <w:sz w:val="20"/>
          <w:szCs w:val="20"/>
        </w:rPr>
        <w:t xml:space="preserve">ORCID </w:t>
      </w:r>
      <w:proofErr w:type="spellStart"/>
      <w:r w:rsidR="0099783D" w:rsidRPr="00A86BF8">
        <w:rPr>
          <w:rFonts w:ascii="Arial" w:hAnsi="Arial" w:cs="Arial"/>
          <w:sz w:val="20"/>
          <w:szCs w:val="20"/>
          <w:lang w:val="en-US"/>
        </w:rPr>
        <w:t>i</w:t>
      </w:r>
      <w:proofErr w:type="spellEnd"/>
      <w:r w:rsidRPr="00A86BF8">
        <w:rPr>
          <w:rFonts w:ascii="Arial" w:hAnsi="Arial" w:cs="Arial"/>
          <w:sz w:val="20"/>
          <w:szCs w:val="20"/>
        </w:rPr>
        <w:t xml:space="preserve">D: </w:t>
      </w:r>
      <w:r w:rsidR="00C80679" w:rsidRPr="00A86BF8">
        <w:rPr>
          <w:rFonts w:ascii="Arial" w:hAnsi="Arial" w:cs="Arial"/>
          <w:sz w:val="20"/>
          <w:szCs w:val="20"/>
        </w:rPr>
        <w:t>0000-0003-1649-6947</w:t>
      </w:r>
    </w:p>
    <w:p w14:paraId="6DD8B353" w14:textId="2280486A" w:rsidR="00443237" w:rsidRPr="00A86BF8" w:rsidRDefault="008322F3" w:rsidP="00154028">
      <w:pPr>
        <w:spacing w:after="0" w:line="240" w:lineRule="auto"/>
        <w:jc w:val="right"/>
        <w:rPr>
          <w:rFonts w:ascii="Arial" w:hAnsi="Arial" w:cs="Arial"/>
          <w:sz w:val="20"/>
          <w:szCs w:val="20"/>
          <w:lang w:val="en-US"/>
        </w:rPr>
      </w:pPr>
      <w:r w:rsidRPr="00A86BF8">
        <w:rPr>
          <w:rFonts w:ascii="Arial" w:hAnsi="Arial" w:cs="Arial"/>
          <w:sz w:val="20"/>
          <w:szCs w:val="20"/>
          <w:lang w:val="en-US"/>
        </w:rPr>
        <w:t xml:space="preserve">Web of Science </w:t>
      </w:r>
      <w:proofErr w:type="spellStart"/>
      <w:r w:rsidR="00443237" w:rsidRPr="00A86BF8">
        <w:rPr>
          <w:rFonts w:ascii="Arial" w:hAnsi="Arial" w:cs="Arial"/>
          <w:sz w:val="20"/>
          <w:szCs w:val="20"/>
        </w:rPr>
        <w:t>Researcher</w:t>
      </w:r>
      <w:proofErr w:type="spellEnd"/>
      <w:r w:rsidR="00684C0F" w:rsidRPr="00A86BF8">
        <w:rPr>
          <w:rFonts w:ascii="Arial" w:hAnsi="Arial" w:cs="Arial"/>
          <w:sz w:val="20"/>
          <w:szCs w:val="20"/>
          <w:lang w:val="en-US"/>
        </w:rPr>
        <w:t xml:space="preserve"> </w:t>
      </w:r>
      <w:r w:rsidR="00443237" w:rsidRPr="00A86BF8">
        <w:rPr>
          <w:rFonts w:ascii="Arial" w:hAnsi="Arial" w:cs="Arial"/>
          <w:sz w:val="20"/>
          <w:szCs w:val="20"/>
        </w:rPr>
        <w:t xml:space="preserve">ID: </w:t>
      </w:r>
      <w:r w:rsidR="00BF2AFA" w:rsidRPr="00A86BF8">
        <w:rPr>
          <w:rFonts w:ascii="Arial" w:hAnsi="Arial" w:cs="Arial"/>
          <w:sz w:val="20"/>
          <w:szCs w:val="20"/>
        </w:rPr>
        <w:t>AAH-3804-2019</w:t>
      </w:r>
    </w:p>
    <w:p w14:paraId="5A396787" w14:textId="3FA21C43" w:rsidR="00817425" w:rsidRPr="00A86BF8" w:rsidRDefault="00C80679" w:rsidP="00154028">
      <w:pPr>
        <w:spacing w:after="0" w:line="240" w:lineRule="auto"/>
        <w:jc w:val="right"/>
        <w:rPr>
          <w:rFonts w:ascii="Arial" w:hAnsi="Arial" w:cs="Arial"/>
          <w:sz w:val="20"/>
          <w:szCs w:val="20"/>
        </w:rPr>
      </w:pPr>
      <w:proofErr w:type="spellStart"/>
      <w:r w:rsidRPr="00A86BF8">
        <w:rPr>
          <w:rFonts w:ascii="Arial" w:hAnsi="Arial" w:cs="Arial"/>
          <w:sz w:val="20"/>
          <w:szCs w:val="20"/>
        </w:rPr>
        <w:t>Technical</w:t>
      </w:r>
      <w:proofErr w:type="spellEnd"/>
      <w:r w:rsidRPr="00A86BF8">
        <w:rPr>
          <w:rFonts w:ascii="Arial" w:hAnsi="Arial" w:cs="Arial"/>
          <w:sz w:val="20"/>
          <w:szCs w:val="20"/>
        </w:rPr>
        <w:t xml:space="preserve"> </w:t>
      </w:r>
      <w:proofErr w:type="spellStart"/>
      <w:r w:rsidRPr="00A86BF8">
        <w:rPr>
          <w:rFonts w:ascii="Arial" w:hAnsi="Arial" w:cs="Arial"/>
          <w:sz w:val="20"/>
          <w:szCs w:val="20"/>
        </w:rPr>
        <w:t>University</w:t>
      </w:r>
      <w:proofErr w:type="spellEnd"/>
      <w:r w:rsidRPr="00A86BF8">
        <w:rPr>
          <w:rFonts w:ascii="Arial" w:hAnsi="Arial" w:cs="Arial"/>
          <w:sz w:val="20"/>
          <w:szCs w:val="20"/>
        </w:rPr>
        <w:t xml:space="preserve"> </w:t>
      </w:r>
      <w:proofErr w:type="spellStart"/>
      <w:r w:rsidRPr="00A86BF8">
        <w:rPr>
          <w:rFonts w:ascii="Arial" w:hAnsi="Arial" w:cs="Arial"/>
          <w:sz w:val="20"/>
          <w:szCs w:val="20"/>
        </w:rPr>
        <w:t>of</w:t>
      </w:r>
      <w:proofErr w:type="spellEnd"/>
      <w:r w:rsidRPr="00A86BF8">
        <w:rPr>
          <w:rFonts w:ascii="Arial" w:hAnsi="Arial" w:cs="Arial"/>
          <w:sz w:val="20"/>
          <w:szCs w:val="20"/>
        </w:rPr>
        <w:t xml:space="preserve"> </w:t>
      </w:r>
      <w:proofErr w:type="spellStart"/>
      <w:r w:rsidRPr="00A86BF8">
        <w:rPr>
          <w:rFonts w:ascii="Arial" w:hAnsi="Arial" w:cs="Arial"/>
          <w:sz w:val="20"/>
          <w:szCs w:val="20"/>
        </w:rPr>
        <w:t>Sofia</w:t>
      </w:r>
      <w:proofErr w:type="spellEnd"/>
    </w:p>
    <w:p w14:paraId="01E1F435" w14:textId="79E06288" w:rsidR="00443237" w:rsidRPr="00A86BF8" w:rsidRDefault="00443237" w:rsidP="00154028">
      <w:pPr>
        <w:spacing w:after="0" w:line="240" w:lineRule="auto"/>
        <w:jc w:val="right"/>
        <w:rPr>
          <w:rFonts w:ascii="Arial" w:hAnsi="Arial" w:cs="Arial"/>
          <w:sz w:val="20"/>
          <w:szCs w:val="20"/>
        </w:rPr>
      </w:pPr>
      <w:proofErr w:type="spellStart"/>
      <w:r w:rsidRPr="00A86BF8">
        <w:rPr>
          <w:rFonts w:ascii="Arial" w:hAnsi="Arial" w:cs="Arial"/>
          <w:sz w:val="20"/>
          <w:szCs w:val="20"/>
        </w:rPr>
        <w:t>Sofia</w:t>
      </w:r>
      <w:proofErr w:type="spellEnd"/>
      <w:r w:rsidRPr="00A86BF8">
        <w:rPr>
          <w:rFonts w:ascii="Arial" w:hAnsi="Arial" w:cs="Arial"/>
          <w:sz w:val="20"/>
          <w:szCs w:val="20"/>
        </w:rPr>
        <w:t xml:space="preserve">, </w:t>
      </w:r>
      <w:proofErr w:type="spellStart"/>
      <w:r w:rsidRPr="00A86BF8">
        <w:rPr>
          <w:rFonts w:ascii="Arial" w:hAnsi="Arial" w:cs="Arial"/>
          <w:sz w:val="20"/>
          <w:szCs w:val="20"/>
        </w:rPr>
        <w:t>Bulgaria</w:t>
      </w:r>
      <w:proofErr w:type="spellEnd"/>
    </w:p>
    <w:p w14:paraId="00263097" w14:textId="2538D7E9" w:rsidR="00443237" w:rsidRPr="00A86BF8" w:rsidRDefault="00443237" w:rsidP="00154028">
      <w:pPr>
        <w:spacing w:after="0" w:line="240" w:lineRule="auto"/>
        <w:jc w:val="right"/>
        <w:rPr>
          <w:rFonts w:ascii="Arial" w:hAnsi="Arial" w:cs="Arial"/>
          <w:sz w:val="20"/>
          <w:szCs w:val="20"/>
          <w:lang w:val="en-US"/>
        </w:rPr>
      </w:pPr>
      <w:r w:rsidRPr="00A86BF8">
        <w:rPr>
          <w:rFonts w:ascii="Arial" w:hAnsi="Arial" w:cs="Arial"/>
          <w:sz w:val="20"/>
          <w:szCs w:val="20"/>
        </w:rPr>
        <w:t xml:space="preserve">E-mail: </w:t>
      </w:r>
      <w:r w:rsidR="00093935" w:rsidRPr="00A86BF8">
        <w:rPr>
          <w:rFonts w:ascii="Arial" w:hAnsi="Arial" w:cs="Arial"/>
          <w:sz w:val="20"/>
          <w:szCs w:val="20"/>
          <w:lang w:val="en-US"/>
        </w:rPr>
        <w:t>pkt</w:t>
      </w:r>
      <w:r w:rsidR="00093935" w:rsidRPr="00A86BF8">
        <w:rPr>
          <w:rFonts w:ascii="Arial" w:hAnsi="Arial" w:cs="Arial"/>
          <w:sz w:val="20"/>
          <w:szCs w:val="20"/>
        </w:rPr>
        <w:t>@</w:t>
      </w:r>
      <w:r w:rsidR="00093935" w:rsidRPr="00A86BF8">
        <w:rPr>
          <w:rFonts w:ascii="Arial" w:hAnsi="Arial" w:cs="Arial"/>
          <w:sz w:val="20"/>
          <w:szCs w:val="20"/>
          <w:lang w:val="en-US"/>
        </w:rPr>
        <w:t>tu-sofia.bg</w:t>
      </w:r>
    </w:p>
    <w:p w14:paraId="29300947" w14:textId="77777777" w:rsidR="00093935" w:rsidRDefault="00093935" w:rsidP="00154028">
      <w:pPr>
        <w:spacing w:after="0" w:line="240" w:lineRule="auto"/>
        <w:jc w:val="right"/>
        <w:rPr>
          <w:rFonts w:ascii="Arial" w:hAnsi="Arial" w:cs="Arial"/>
          <w:b/>
          <w:bCs/>
          <w:sz w:val="24"/>
          <w:szCs w:val="24"/>
          <w:lang w:val="en-US"/>
        </w:rPr>
      </w:pPr>
    </w:p>
    <w:p w14:paraId="72EAC9C7" w14:textId="2BB00DFB" w:rsidR="00093935" w:rsidRPr="008322F3" w:rsidRDefault="00093935" w:rsidP="00154028">
      <w:pPr>
        <w:spacing w:after="0" w:line="240" w:lineRule="auto"/>
        <w:jc w:val="right"/>
        <w:rPr>
          <w:rFonts w:ascii="Arial" w:hAnsi="Arial" w:cs="Arial"/>
          <w:b/>
          <w:bCs/>
          <w:sz w:val="24"/>
          <w:szCs w:val="24"/>
        </w:rPr>
      </w:pPr>
      <w:proofErr w:type="spellStart"/>
      <w:r w:rsidRPr="008322F3">
        <w:rPr>
          <w:rFonts w:ascii="Arial" w:hAnsi="Arial" w:cs="Arial"/>
          <w:b/>
          <w:bCs/>
          <w:sz w:val="24"/>
          <w:szCs w:val="24"/>
        </w:rPr>
        <w:t>Prof</w:t>
      </w:r>
      <w:proofErr w:type="spellEnd"/>
      <w:r w:rsidRPr="008322F3">
        <w:rPr>
          <w:rFonts w:ascii="Arial" w:hAnsi="Arial" w:cs="Arial"/>
          <w:b/>
          <w:bCs/>
          <w:sz w:val="24"/>
          <w:szCs w:val="24"/>
        </w:rPr>
        <w:t xml:space="preserve">. </w:t>
      </w:r>
      <w:proofErr w:type="spellStart"/>
      <w:r>
        <w:rPr>
          <w:rFonts w:ascii="Arial" w:hAnsi="Arial" w:cs="Arial"/>
          <w:b/>
          <w:bCs/>
          <w:sz w:val="24"/>
          <w:szCs w:val="24"/>
          <w:lang w:val="en-US"/>
        </w:rPr>
        <w:t>Stili</w:t>
      </w:r>
      <w:r w:rsidR="00F378B3">
        <w:rPr>
          <w:rFonts w:ascii="Arial" w:hAnsi="Arial" w:cs="Arial"/>
          <w:b/>
          <w:bCs/>
          <w:sz w:val="24"/>
          <w:szCs w:val="24"/>
          <w:lang w:val="en-US"/>
        </w:rPr>
        <w:t>y</w:t>
      </w:r>
      <w:r>
        <w:rPr>
          <w:rFonts w:ascii="Arial" w:hAnsi="Arial" w:cs="Arial"/>
          <w:b/>
          <w:bCs/>
          <w:sz w:val="24"/>
          <w:szCs w:val="24"/>
          <w:lang w:val="en-US"/>
        </w:rPr>
        <w:t>an</w:t>
      </w:r>
      <w:proofErr w:type="spellEnd"/>
      <w:r>
        <w:rPr>
          <w:rFonts w:ascii="Arial" w:hAnsi="Arial" w:cs="Arial"/>
          <w:b/>
          <w:bCs/>
          <w:sz w:val="24"/>
          <w:szCs w:val="24"/>
          <w:lang w:val="en-US"/>
        </w:rPr>
        <w:t xml:space="preserve"> Nikolov</w:t>
      </w:r>
      <w:r w:rsidRPr="008322F3">
        <w:rPr>
          <w:rFonts w:ascii="Arial" w:hAnsi="Arial" w:cs="Arial"/>
          <w:b/>
          <w:bCs/>
          <w:sz w:val="24"/>
          <w:szCs w:val="24"/>
        </w:rPr>
        <w:t xml:space="preserve">, </w:t>
      </w:r>
      <w:r>
        <w:rPr>
          <w:rFonts w:ascii="Arial" w:hAnsi="Arial" w:cs="Arial"/>
          <w:b/>
          <w:bCs/>
          <w:sz w:val="24"/>
          <w:szCs w:val="24"/>
          <w:lang w:val="en-US"/>
        </w:rPr>
        <w:t>PhD</w:t>
      </w:r>
    </w:p>
    <w:p w14:paraId="410FCDDA" w14:textId="77777777" w:rsidR="00F378B3" w:rsidRPr="00A86BF8" w:rsidRDefault="00093935" w:rsidP="00154028">
      <w:pPr>
        <w:spacing w:after="0" w:line="240" w:lineRule="auto"/>
        <w:jc w:val="right"/>
        <w:rPr>
          <w:rFonts w:ascii="Arial" w:hAnsi="Arial" w:cs="Arial"/>
          <w:sz w:val="20"/>
          <w:szCs w:val="20"/>
        </w:rPr>
      </w:pPr>
      <w:r w:rsidRPr="00A86BF8">
        <w:rPr>
          <w:rFonts w:ascii="Arial" w:hAnsi="Arial" w:cs="Arial"/>
          <w:sz w:val="20"/>
          <w:szCs w:val="20"/>
        </w:rPr>
        <w:t xml:space="preserve">ORCID </w:t>
      </w:r>
      <w:proofErr w:type="spellStart"/>
      <w:r w:rsidRPr="00A86BF8">
        <w:rPr>
          <w:rFonts w:ascii="Arial" w:hAnsi="Arial" w:cs="Arial"/>
          <w:sz w:val="20"/>
          <w:szCs w:val="20"/>
          <w:lang w:val="en-US"/>
        </w:rPr>
        <w:t>i</w:t>
      </w:r>
      <w:proofErr w:type="spellEnd"/>
      <w:r w:rsidRPr="00A86BF8">
        <w:rPr>
          <w:rFonts w:ascii="Arial" w:hAnsi="Arial" w:cs="Arial"/>
          <w:sz w:val="20"/>
          <w:szCs w:val="20"/>
        </w:rPr>
        <w:t xml:space="preserve">D: </w:t>
      </w:r>
      <w:r w:rsidR="00F378B3" w:rsidRPr="00A86BF8">
        <w:rPr>
          <w:rFonts w:ascii="Arial" w:hAnsi="Arial" w:cs="Arial"/>
          <w:sz w:val="20"/>
          <w:szCs w:val="20"/>
        </w:rPr>
        <w:t>0000-0002-2485-3847</w:t>
      </w:r>
    </w:p>
    <w:p w14:paraId="5932DBF0" w14:textId="4BE31724" w:rsidR="00093935" w:rsidRPr="00A86BF8" w:rsidRDefault="00093935" w:rsidP="00154028">
      <w:pPr>
        <w:spacing w:after="0" w:line="240" w:lineRule="auto"/>
        <w:jc w:val="right"/>
        <w:rPr>
          <w:rFonts w:ascii="Arial" w:hAnsi="Arial" w:cs="Arial"/>
          <w:sz w:val="20"/>
          <w:szCs w:val="20"/>
          <w:lang w:val="en-US"/>
        </w:rPr>
      </w:pPr>
      <w:r w:rsidRPr="00A86BF8">
        <w:rPr>
          <w:rFonts w:ascii="Arial" w:hAnsi="Arial" w:cs="Arial"/>
          <w:sz w:val="20"/>
          <w:szCs w:val="20"/>
          <w:lang w:val="en-US"/>
        </w:rPr>
        <w:t xml:space="preserve">Web of Science </w:t>
      </w:r>
      <w:proofErr w:type="spellStart"/>
      <w:r w:rsidRPr="00A86BF8">
        <w:rPr>
          <w:rFonts w:ascii="Arial" w:hAnsi="Arial" w:cs="Arial"/>
          <w:sz w:val="20"/>
          <w:szCs w:val="20"/>
        </w:rPr>
        <w:t>Researcher</w:t>
      </w:r>
      <w:proofErr w:type="spellEnd"/>
      <w:r w:rsidRPr="00A86BF8">
        <w:rPr>
          <w:rFonts w:ascii="Arial" w:hAnsi="Arial" w:cs="Arial"/>
          <w:sz w:val="20"/>
          <w:szCs w:val="20"/>
          <w:lang w:val="en-US"/>
        </w:rPr>
        <w:t xml:space="preserve"> </w:t>
      </w:r>
      <w:r w:rsidRPr="00A86BF8">
        <w:rPr>
          <w:rFonts w:ascii="Arial" w:hAnsi="Arial" w:cs="Arial"/>
          <w:sz w:val="20"/>
          <w:szCs w:val="20"/>
        </w:rPr>
        <w:t xml:space="preserve">ID: </w:t>
      </w:r>
      <w:r w:rsidR="00972562" w:rsidRPr="00A86BF8">
        <w:rPr>
          <w:rFonts w:ascii="Arial" w:hAnsi="Arial" w:cs="Arial"/>
          <w:sz w:val="20"/>
          <w:szCs w:val="20"/>
        </w:rPr>
        <w:t>ACY-7901-2022</w:t>
      </w:r>
    </w:p>
    <w:p w14:paraId="0F2C777B" w14:textId="77777777" w:rsidR="00093935" w:rsidRPr="00A86BF8" w:rsidRDefault="00093935" w:rsidP="00154028">
      <w:pPr>
        <w:spacing w:after="0" w:line="240" w:lineRule="auto"/>
        <w:jc w:val="right"/>
        <w:rPr>
          <w:rFonts w:ascii="Arial" w:hAnsi="Arial" w:cs="Arial"/>
          <w:sz w:val="20"/>
          <w:szCs w:val="20"/>
        </w:rPr>
      </w:pPr>
      <w:proofErr w:type="spellStart"/>
      <w:r w:rsidRPr="00A86BF8">
        <w:rPr>
          <w:rFonts w:ascii="Arial" w:hAnsi="Arial" w:cs="Arial"/>
          <w:sz w:val="20"/>
          <w:szCs w:val="20"/>
        </w:rPr>
        <w:t>Technical</w:t>
      </w:r>
      <w:proofErr w:type="spellEnd"/>
      <w:r w:rsidRPr="00A86BF8">
        <w:rPr>
          <w:rFonts w:ascii="Arial" w:hAnsi="Arial" w:cs="Arial"/>
          <w:sz w:val="20"/>
          <w:szCs w:val="20"/>
        </w:rPr>
        <w:t xml:space="preserve"> </w:t>
      </w:r>
      <w:proofErr w:type="spellStart"/>
      <w:r w:rsidRPr="00A86BF8">
        <w:rPr>
          <w:rFonts w:ascii="Arial" w:hAnsi="Arial" w:cs="Arial"/>
          <w:sz w:val="20"/>
          <w:szCs w:val="20"/>
        </w:rPr>
        <w:t>University</w:t>
      </w:r>
      <w:proofErr w:type="spellEnd"/>
      <w:r w:rsidRPr="00A86BF8">
        <w:rPr>
          <w:rFonts w:ascii="Arial" w:hAnsi="Arial" w:cs="Arial"/>
          <w:sz w:val="20"/>
          <w:szCs w:val="20"/>
        </w:rPr>
        <w:t xml:space="preserve"> </w:t>
      </w:r>
      <w:proofErr w:type="spellStart"/>
      <w:r w:rsidRPr="00A86BF8">
        <w:rPr>
          <w:rFonts w:ascii="Arial" w:hAnsi="Arial" w:cs="Arial"/>
          <w:sz w:val="20"/>
          <w:szCs w:val="20"/>
        </w:rPr>
        <w:t>of</w:t>
      </w:r>
      <w:proofErr w:type="spellEnd"/>
      <w:r w:rsidRPr="00A86BF8">
        <w:rPr>
          <w:rFonts w:ascii="Arial" w:hAnsi="Arial" w:cs="Arial"/>
          <w:sz w:val="20"/>
          <w:szCs w:val="20"/>
        </w:rPr>
        <w:t xml:space="preserve"> </w:t>
      </w:r>
      <w:proofErr w:type="spellStart"/>
      <w:r w:rsidRPr="00A86BF8">
        <w:rPr>
          <w:rFonts w:ascii="Arial" w:hAnsi="Arial" w:cs="Arial"/>
          <w:sz w:val="20"/>
          <w:szCs w:val="20"/>
        </w:rPr>
        <w:t>Sofia</w:t>
      </w:r>
      <w:proofErr w:type="spellEnd"/>
    </w:p>
    <w:p w14:paraId="37F075BD" w14:textId="77777777" w:rsidR="00093935" w:rsidRPr="00A86BF8" w:rsidRDefault="00093935" w:rsidP="00154028">
      <w:pPr>
        <w:spacing w:after="0" w:line="240" w:lineRule="auto"/>
        <w:jc w:val="right"/>
        <w:rPr>
          <w:rFonts w:ascii="Arial" w:hAnsi="Arial" w:cs="Arial"/>
          <w:sz w:val="20"/>
          <w:szCs w:val="20"/>
        </w:rPr>
      </w:pPr>
      <w:proofErr w:type="spellStart"/>
      <w:r w:rsidRPr="00A86BF8">
        <w:rPr>
          <w:rFonts w:ascii="Arial" w:hAnsi="Arial" w:cs="Arial"/>
          <w:sz w:val="20"/>
          <w:szCs w:val="20"/>
        </w:rPr>
        <w:t>Sofia</w:t>
      </w:r>
      <w:proofErr w:type="spellEnd"/>
      <w:r w:rsidRPr="00A86BF8">
        <w:rPr>
          <w:rFonts w:ascii="Arial" w:hAnsi="Arial" w:cs="Arial"/>
          <w:sz w:val="20"/>
          <w:szCs w:val="20"/>
        </w:rPr>
        <w:t xml:space="preserve">, </w:t>
      </w:r>
      <w:proofErr w:type="spellStart"/>
      <w:r w:rsidRPr="00A86BF8">
        <w:rPr>
          <w:rFonts w:ascii="Arial" w:hAnsi="Arial" w:cs="Arial"/>
          <w:sz w:val="20"/>
          <w:szCs w:val="20"/>
        </w:rPr>
        <w:t>Bulgaria</w:t>
      </w:r>
      <w:proofErr w:type="spellEnd"/>
    </w:p>
    <w:p w14:paraId="1EE19526" w14:textId="581BBC1A" w:rsidR="00093935" w:rsidRPr="00A86BF8" w:rsidRDefault="00093935" w:rsidP="00154028">
      <w:pPr>
        <w:spacing w:after="0" w:line="240" w:lineRule="auto"/>
        <w:jc w:val="right"/>
        <w:rPr>
          <w:rFonts w:ascii="Arial" w:hAnsi="Arial" w:cs="Arial"/>
          <w:sz w:val="20"/>
          <w:szCs w:val="20"/>
          <w:lang w:val="en-US"/>
        </w:rPr>
      </w:pPr>
      <w:r w:rsidRPr="00A86BF8">
        <w:rPr>
          <w:rFonts w:ascii="Arial" w:hAnsi="Arial" w:cs="Arial"/>
          <w:sz w:val="20"/>
          <w:szCs w:val="20"/>
        </w:rPr>
        <w:t xml:space="preserve">E-mail: </w:t>
      </w:r>
      <w:r w:rsidRPr="00A86BF8">
        <w:rPr>
          <w:rFonts w:ascii="Arial" w:hAnsi="Arial" w:cs="Arial"/>
          <w:sz w:val="20"/>
          <w:szCs w:val="20"/>
          <w:lang w:val="en-US"/>
        </w:rPr>
        <w:t>st_nikolov2</w:t>
      </w:r>
      <w:r w:rsidRPr="00A86BF8">
        <w:rPr>
          <w:rFonts w:ascii="Arial" w:hAnsi="Arial" w:cs="Arial"/>
          <w:sz w:val="20"/>
          <w:szCs w:val="20"/>
        </w:rPr>
        <w:t>@</w:t>
      </w:r>
      <w:r w:rsidRPr="00A86BF8">
        <w:rPr>
          <w:rFonts w:ascii="Arial" w:hAnsi="Arial" w:cs="Arial"/>
          <w:sz w:val="20"/>
          <w:szCs w:val="20"/>
          <w:lang w:val="en-US"/>
        </w:rPr>
        <w:t>tu-sofia.bg</w:t>
      </w:r>
    </w:p>
    <w:p w14:paraId="354433E5" w14:textId="77777777" w:rsidR="00093935" w:rsidRDefault="00093935" w:rsidP="00154028">
      <w:pPr>
        <w:spacing w:after="0" w:line="240" w:lineRule="auto"/>
        <w:jc w:val="right"/>
        <w:rPr>
          <w:rFonts w:ascii="Arial" w:hAnsi="Arial" w:cs="Arial"/>
          <w:sz w:val="24"/>
          <w:szCs w:val="24"/>
          <w:lang w:val="en-US"/>
        </w:rPr>
      </w:pPr>
    </w:p>
    <w:p w14:paraId="154DAC01" w14:textId="4859CE0D" w:rsidR="005E5870" w:rsidRPr="008322F3" w:rsidRDefault="00400925" w:rsidP="00154028">
      <w:pPr>
        <w:spacing w:after="0" w:line="240" w:lineRule="auto"/>
        <w:jc w:val="right"/>
        <w:rPr>
          <w:rFonts w:ascii="Arial" w:hAnsi="Arial" w:cs="Arial"/>
          <w:b/>
          <w:bCs/>
          <w:sz w:val="24"/>
          <w:szCs w:val="24"/>
        </w:rPr>
      </w:pPr>
      <w:r>
        <w:rPr>
          <w:rFonts w:ascii="Arial" w:hAnsi="Arial" w:cs="Arial"/>
          <w:b/>
          <w:bCs/>
          <w:sz w:val="24"/>
          <w:szCs w:val="24"/>
          <w:lang w:val="en-US"/>
        </w:rPr>
        <w:t xml:space="preserve">Assoc. </w:t>
      </w:r>
      <w:proofErr w:type="spellStart"/>
      <w:r w:rsidR="005E5870" w:rsidRPr="008322F3">
        <w:rPr>
          <w:rFonts w:ascii="Arial" w:hAnsi="Arial" w:cs="Arial"/>
          <w:b/>
          <w:bCs/>
          <w:sz w:val="24"/>
          <w:szCs w:val="24"/>
        </w:rPr>
        <w:t>Prof</w:t>
      </w:r>
      <w:proofErr w:type="spellEnd"/>
      <w:r w:rsidR="005E5870" w:rsidRPr="008322F3">
        <w:rPr>
          <w:rFonts w:ascii="Arial" w:hAnsi="Arial" w:cs="Arial"/>
          <w:b/>
          <w:bCs/>
          <w:sz w:val="24"/>
          <w:szCs w:val="24"/>
        </w:rPr>
        <w:t xml:space="preserve">. </w:t>
      </w:r>
      <w:r>
        <w:rPr>
          <w:rFonts w:ascii="Arial" w:hAnsi="Arial" w:cs="Arial"/>
          <w:b/>
          <w:bCs/>
          <w:sz w:val="24"/>
          <w:szCs w:val="24"/>
          <w:lang w:val="en-US"/>
        </w:rPr>
        <w:t>Reneta Dimitrova</w:t>
      </w:r>
      <w:r w:rsidR="005E5870" w:rsidRPr="008322F3">
        <w:rPr>
          <w:rFonts w:ascii="Arial" w:hAnsi="Arial" w:cs="Arial"/>
          <w:b/>
          <w:bCs/>
          <w:sz w:val="24"/>
          <w:szCs w:val="24"/>
        </w:rPr>
        <w:t xml:space="preserve">, </w:t>
      </w:r>
      <w:r w:rsidR="005E5870">
        <w:rPr>
          <w:rFonts w:ascii="Arial" w:hAnsi="Arial" w:cs="Arial"/>
          <w:b/>
          <w:bCs/>
          <w:sz w:val="24"/>
          <w:szCs w:val="24"/>
          <w:lang w:val="en-US"/>
        </w:rPr>
        <w:t>PhD</w:t>
      </w:r>
    </w:p>
    <w:p w14:paraId="0F217C34" w14:textId="77777777" w:rsidR="00400925" w:rsidRPr="00A86BF8" w:rsidRDefault="005E5870" w:rsidP="00154028">
      <w:pPr>
        <w:spacing w:after="0" w:line="240" w:lineRule="auto"/>
        <w:jc w:val="right"/>
        <w:rPr>
          <w:rFonts w:ascii="Arial" w:hAnsi="Arial" w:cs="Arial"/>
          <w:sz w:val="20"/>
          <w:szCs w:val="20"/>
        </w:rPr>
      </w:pPr>
      <w:r w:rsidRPr="00A86BF8">
        <w:rPr>
          <w:rFonts w:ascii="Arial" w:hAnsi="Arial" w:cs="Arial"/>
          <w:sz w:val="20"/>
          <w:szCs w:val="20"/>
        </w:rPr>
        <w:t xml:space="preserve">ORCID </w:t>
      </w:r>
      <w:proofErr w:type="spellStart"/>
      <w:r w:rsidRPr="00A86BF8">
        <w:rPr>
          <w:rFonts w:ascii="Arial" w:hAnsi="Arial" w:cs="Arial"/>
          <w:sz w:val="20"/>
          <w:szCs w:val="20"/>
          <w:lang w:val="en-US"/>
        </w:rPr>
        <w:t>i</w:t>
      </w:r>
      <w:proofErr w:type="spellEnd"/>
      <w:r w:rsidRPr="00A86BF8">
        <w:rPr>
          <w:rFonts w:ascii="Arial" w:hAnsi="Arial" w:cs="Arial"/>
          <w:sz w:val="20"/>
          <w:szCs w:val="20"/>
        </w:rPr>
        <w:t xml:space="preserve">D: </w:t>
      </w:r>
      <w:r w:rsidR="00400925" w:rsidRPr="00A86BF8">
        <w:rPr>
          <w:rFonts w:ascii="Arial" w:hAnsi="Arial" w:cs="Arial"/>
          <w:sz w:val="20"/>
          <w:szCs w:val="20"/>
        </w:rPr>
        <w:t>0000-0001-6594-131X</w:t>
      </w:r>
    </w:p>
    <w:p w14:paraId="3C455371" w14:textId="0824B46E" w:rsidR="005E5870" w:rsidRPr="00A86BF8" w:rsidRDefault="005E5870" w:rsidP="00154028">
      <w:pPr>
        <w:spacing w:after="0" w:line="240" w:lineRule="auto"/>
        <w:jc w:val="right"/>
        <w:rPr>
          <w:rFonts w:ascii="Arial" w:hAnsi="Arial" w:cs="Arial"/>
          <w:sz w:val="20"/>
          <w:szCs w:val="20"/>
          <w:lang w:val="en-US"/>
        </w:rPr>
      </w:pPr>
      <w:r w:rsidRPr="00A86BF8">
        <w:rPr>
          <w:rFonts w:ascii="Arial" w:hAnsi="Arial" w:cs="Arial"/>
          <w:sz w:val="20"/>
          <w:szCs w:val="20"/>
          <w:lang w:val="en-US"/>
        </w:rPr>
        <w:t xml:space="preserve">Web of Science </w:t>
      </w:r>
      <w:proofErr w:type="spellStart"/>
      <w:r w:rsidRPr="00A86BF8">
        <w:rPr>
          <w:rFonts w:ascii="Arial" w:hAnsi="Arial" w:cs="Arial"/>
          <w:sz w:val="20"/>
          <w:szCs w:val="20"/>
        </w:rPr>
        <w:t>Researcher</w:t>
      </w:r>
      <w:proofErr w:type="spellEnd"/>
      <w:r w:rsidRPr="00A86BF8">
        <w:rPr>
          <w:rFonts w:ascii="Arial" w:hAnsi="Arial" w:cs="Arial"/>
          <w:sz w:val="20"/>
          <w:szCs w:val="20"/>
          <w:lang w:val="en-US"/>
        </w:rPr>
        <w:t xml:space="preserve"> </w:t>
      </w:r>
      <w:r w:rsidRPr="00A86BF8">
        <w:rPr>
          <w:rFonts w:ascii="Arial" w:hAnsi="Arial" w:cs="Arial"/>
          <w:sz w:val="20"/>
          <w:szCs w:val="20"/>
        </w:rPr>
        <w:t xml:space="preserve">ID: </w:t>
      </w:r>
      <w:r w:rsidR="00400925" w:rsidRPr="00A86BF8">
        <w:rPr>
          <w:rFonts w:ascii="Arial" w:hAnsi="Arial" w:cs="Arial"/>
          <w:sz w:val="20"/>
          <w:szCs w:val="20"/>
        </w:rPr>
        <w:t>GWZ-2447-2022</w:t>
      </w:r>
    </w:p>
    <w:p w14:paraId="4A9EF702" w14:textId="77777777" w:rsidR="005E5870" w:rsidRPr="00A86BF8" w:rsidRDefault="005E5870" w:rsidP="00154028">
      <w:pPr>
        <w:spacing w:after="0" w:line="240" w:lineRule="auto"/>
        <w:jc w:val="right"/>
        <w:rPr>
          <w:rFonts w:ascii="Arial" w:hAnsi="Arial" w:cs="Arial"/>
          <w:sz w:val="20"/>
          <w:szCs w:val="20"/>
        </w:rPr>
      </w:pPr>
      <w:proofErr w:type="spellStart"/>
      <w:r w:rsidRPr="00A86BF8">
        <w:rPr>
          <w:rFonts w:ascii="Arial" w:hAnsi="Arial" w:cs="Arial"/>
          <w:sz w:val="20"/>
          <w:szCs w:val="20"/>
        </w:rPr>
        <w:t>Technical</w:t>
      </w:r>
      <w:proofErr w:type="spellEnd"/>
      <w:r w:rsidRPr="00A86BF8">
        <w:rPr>
          <w:rFonts w:ascii="Arial" w:hAnsi="Arial" w:cs="Arial"/>
          <w:sz w:val="20"/>
          <w:szCs w:val="20"/>
        </w:rPr>
        <w:t xml:space="preserve"> </w:t>
      </w:r>
      <w:proofErr w:type="spellStart"/>
      <w:r w:rsidRPr="00A86BF8">
        <w:rPr>
          <w:rFonts w:ascii="Arial" w:hAnsi="Arial" w:cs="Arial"/>
          <w:sz w:val="20"/>
          <w:szCs w:val="20"/>
        </w:rPr>
        <w:t>University</w:t>
      </w:r>
      <w:proofErr w:type="spellEnd"/>
      <w:r w:rsidRPr="00A86BF8">
        <w:rPr>
          <w:rFonts w:ascii="Arial" w:hAnsi="Arial" w:cs="Arial"/>
          <w:sz w:val="20"/>
          <w:szCs w:val="20"/>
        </w:rPr>
        <w:t xml:space="preserve"> </w:t>
      </w:r>
      <w:proofErr w:type="spellStart"/>
      <w:r w:rsidRPr="00A86BF8">
        <w:rPr>
          <w:rFonts w:ascii="Arial" w:hAnsi="Arial" w:cs="Arial"/>
          <w:sz w:val="20"/>
          <w:szCs w:val="20"/>
        </w:rPr>
        <w:t>of</w:t>
      </w:r>
      <w:proofErr w:type="spellEnd"/>
      <w:r w:rsidRPr="00A86BF8">
        <w:rPr>
          <w:rFonts w:ascii="Arial" w:hAnsi="Arial" w:cs="Arial"/>
          <w:sz w:val="20"/>
          <w:szCs w:val="20"/>
        </w:rPr>
        <w:t xml:space="preserve"> </w:t>
      </w:r>
      <w:proofErr w:type="spellStart"/>
      <w:r w:rsidRPr="00A86BF8">
        <w:rPr>
          <w:rFonts w:ascii="Arial" w:hAnsi="Arial" w:cs="Arial"/>
          <w:sz w:val="20"/>
          <w:szCs w:val="20"/>
        </w:rPr>
        <w:t>Sofia</w:t>
      </w:r>
      <w:proofErr w:type="spellEnd"/>
    </w:p>
    <w:p w14:paraId="4F76E337" w14:textId="77777777" w:rsidR="005E5870" w:rsidRPr="00A86BF8" w:rsidRDefault="005E5870" w:rsidP="00154028">
      <w:pPr>
        <w:spacing w:after="0" w:line="240" w:lineRule="auto"/>
        <w:jc w:val="right"/>
        <w:rPr>
          <w:rFonts w:ascii="Arial" w:hAnsi="Arial" w:cs="Arial"/>
          <w:sz w:val="20"/>
          <w:szCs w:val="20"/>
        </w:rPr>
      </w:pPr>
      <w:proofErr w:type="spellStart"/>
      <w:r w:rsidRPr="00A86BF8">
        <w:rPr>
          <w:rFonts w:ascii="Arial" w:hAnsi="Arial" w:cs="Arial"/>
          <w:sz w:val="20"/>
          <w:szCs w:val="20"/>
        </w:rPr>
        <w:t>Sofia</w:t>
      </w:r>
      <w:proofErr w:type="spellEnd"/>
      <w:r w:rsidRPr="00A86BF8">
        <w:rPr>
          <w:rFonts w:ascii="Arial" w:hAnsi="Arial" w:cs="Arial"/>
          <w:sz w:val="20"/>
          <w:szCs w:val="20"/>
        </w:rPr>
        <w:t xml:space="preserve">, </w:t>
      </w:r>
      <w:proofErr w:type="spellStart"/>
      <w:r w:rsidRPr="00A86BF8">
        <w:rPr>
          <w:rFonts w:ascii="Arial" w:hAnsi="Arial" w:cs="Arial"/>
          <w:sz w:val="20"/>
          <w:szCs w:val="20"/>
        </w:rPr>
        <w:t>Bulgaria</w:t>
      </w:r>
      <w:proofErr w:type="spellEnd"/>
    </w:p>
    <w:p w14:paraId="1EF78681" w14:textId="5A577ACD" w:rsidR="005E5870" w:rsidRPr="00A86BF8" w:rsidRDefault="005E5870" w:rsidP="00154028">
      <w:pPr>
        <w:spacing w:after="0" w:line="240" w:lineRule="auto"/>
        <w:jc w:val="right"/>
        <w:rPr>
          <w:rFonts w:ascii="Arial" w:hAnsi="Arial" w:cs="Arial"/>
          <w:sz w:val="20"/>
          <w:szCs w:val="20"/>
          <w:lang w:val="en-US"/>
        </w:rPr>
      </w:pPr>
      <w:r w:rsidRPr="00A86BF8">
        <w:rPr>
          <w:rFonts w:ascii="Arial" w:hAnsi="Arial" w:cs="Arial"/>
          <w:sz w:val="20"/>
          <w:szCs w:val="20"/>
        </w:rPr>
        <w:t xml:space="preserve">E-mail: </w:t>
      </w:r>
      <w:proofErr w:type="spellStart"/>
      <w:r w:rsidR="00400925" w:rsidRPr="00A86BF8">
        <w:rPr>
          <w:rFonts w:ascii="Arial" w:hAnsi="Arial" w:cs="Arial"/>
          <w:sz w:val="20"/>
          <w:szCs w:val="20"/>
          <w:lang w:val="en-US"/>
        </w:rPr>
        <w:t>rkd</w:t>
      </w:r>
      <w:proofErr w:type="spellEnd"/>
      <w:r w:rsidRPr="00A86BF8">
        <w:rPr>
          <w:rFonts w:ascii="Arial" w:hAnsi="Arial" w:cs="Arial"/>
          <w:sz w:val="20"/>
          <w:szCs w:val="20"/>
        </w:rPr>
        <w:t>@</w:t>
      </w:r>
      <w:r w:rsidRPr="00A86BF8">
        <w:rPr>
          <w:rFonts w:ascii="Arial" w:hAnsi="Arial" w:cs="Arial"/>
          <w:sz w:val="20"/>
          <w:szCs w:val="20"/>
          <w:lang w:val="en-US"/>
        </w:rPr>
        <w:t>tu-sofia.bg</w:t>
      </w:r>
      <w:bookmarkEnd w:id="0"/>
    </w:p>
    <w:sectPr w:rsidR="005E5870" w:rsidRPr="00A86B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F049C"/>
    <w:multiLevelType w:val="hybridMultilevel"/>
    <w:tmpl w:val="18EC690C"/>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 w15:restartNumberingAfterBreak="0">
    <w:nsid w:val="31C04073"/>
    <w:multiLevelType w:val="hybridMultilevel"/>
    <w:tmpl w:val="891690D0"/>
    <w:lvl w:ilvl="0" w:tplc="9E3E4278">
      <w:start w:val="1"/>
      <w:numFmt w:val="decimal"/>
      <w:lvlText w:val="%1."/>
      <w:lvlJc w:val="left"/>
      <w:pPr>
        <w:ind w:left="720" w:hanging="360"/>
      </w:pPr>
      <w:rPr>
        <w:rFonts w:hint="default"/>
        <w:u w:val="singl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6B796019"/>
    <w:multiLevelType w:val="hybridMultilevel"/>
    <w:tmpl w:val="CF3A963C"/>
    <w:lvl w:ilvl="0" w:tplc="0402000F">
      <w:start w:val="1"/>
      <w:numFmt w:val="decimal"/>
      <w:lvlText w:val="%1."/>
      <w:lvlJc w:val="left"/>
      <w:pPr>
        <w:ind w:left="786"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21C7237"/>
    <w:multiLevelType w:val="hybridMultilevel"/>
    <w:tmpl w:val="E832565A"/>
    <w:lvl w:ilvl="0" w:tplc="0402000F">
      <w:start w:val="1"/>
      <w:numFmt w:val="decimal"/>
      <w:lvlText w:val="%1."/>
      <w:lvlJc w:val="left"/>
      <w:pPr>
        <w:ind w:left="720" w:hanging="360"/>
      </w:pPr>
      <w:rPr>
        <w:rFonts w:hint="default"/>
        <w:u w:val="singl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693919127">
    <w:abstractNumId w:val="0"/>
  </w:num>
  <w:num w:numId="2" w16cid:durableId="2097551044">
    <w:abstractNumId w:val="1"/>
  </w:num>
  <w:num w:numId="3" w16cid:durableId="25374888">
    <w:abstractNumId w:val="3"/>
  </w:num>
  <w:num w:numId="4" w16cid:durableId="268779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97F"/>
    <w:rsid w:val="0000103A"/>
    <w:rsid w:val="00001EE1"/>
    <w:rsid w:val="00093935"/>
    <w:rsid w:val="000A33E4"/>
    <w:rsid w:val="000B3358"/>
    <w:rsid w:val="000E0CF6"/>
    <w:rsid w:val="000E28BD"/>
    <w:rsid w:val="000F6D8D"/>
    <w:rsid w:val="001039EC"/>
    <w:rsid w:val="0011604C"/>
    <w:rsid w:val="00154028"/>
    <w:rsid w:val="00154CFE"/>
    <w:rsid w:val="00156822"/>
    <w:rsid w:val="00163BE6"/>
    <w:rsid w:val="00165AF8"/>
    <w:rsid w:val="001937E7"/>
    <w:rsid w:val="00194B5B"/>
    <w:rsid w:val="001A24A0"/>
    <w:rsid w:val="001B0D54"/>
    <w:rsid w:val="001C136E"/>
    <w:rsid w:val="001C439D"/>
    <w:rsid w:val="001C719B"/>
    <w:rsid w:val="001E563E"/>
    <w:rsid w:val="00212409"/>
    <w:rsid w:val="00240D7B"/>
    <w:rsid w:val="002A51FF"/>
    <w:rsid w:val="002B08F7"/>
    <w:rsid w:val="002F42AF"/>
    <w:rsid w:val="00332E3B"/>
    <w:rsid w:val="00337477"/>
    <w:rsid w:val="003456EC"/>
    <w:rsid w:val="003509A7"/>
    <w:rsid w:val="0039043C"/>
    <w:rsid w:val="00392DA7"/>
    <w:rsid w:val="0039377E"/>
    <w:rsid w:val="003A01AE"/>
    <w:rsid w:val="003B3B4E"/>
    <w:rsid w:val="003D3A50"/>
    <w:rsid w:val="003E0CB3"/>
    <w:rsid w:val="003F09F8"/>
    <w:rsid w:val="00400925"/>
    <w:rsid w:val="00410F79"/>
    <w:rsid w:val="00436D04"/>
    <w:rsid w:val="00443237"/>
    <w:rsid w:val="004721A8"/>
    <w:rsid w:val="004A2012"/>
    <w:rsid w:val="004A3281"/>
    <w:rsid w:val="004B6C83"/>
    <w:rsid w:val="004C106A"/>
    <w:rsid w:val="004E3AB9"/>
    <w:rsid w:val="004E66F3"/>
    <w:rsid w:val="004F5A40"/>
    <w:rsid w:val="00503FBA"/>
    <w:rsid w:val="00505804"/>
    <w:rsid w:val="00512B12"/>
    <w:rsid w:val="00536C7B"/>
    <w:rsid w:val="00560CE8"/>
    <w:rsid w:val="005A3545"/>
    <w:rsid w:val="005C1B80"/>
    <w:rsid w:val="005E5870"/>
    <w:rsid w:val="005F3F3A"/>
    <w:rsid w:val="00617262"/>
    <w:rsid w:val="00623E19"/>
    <w:rsid w:val="00684C0F"/>
    <w:rsid w:val="00686284"/>
    <w:rsid w:val="006C36D3"/>
    <w:rsid w:val="006C7BCF"/>
    <w:rsid w:val="006E6ECE"/>
    <w:rsid w:val="007309C4"/>
    <w:rsid w:val="00783C32"/>
    <w:rsid w:val="007861C5"/>
    <w:rsid w:val="007A75B0"/>
    <w:rsid w:val="007C5413"/>
    <w:rsid w:val="007D0A06"/>
    <w:rsid w:val="007D5351"/>
    <w:rsid w:val="008052E8"/>
    <w:rsid w:val="00805333"/>
    <w:rsid w:val="00817145"/>
    <w:rsid w:val="00817425"/>
    <w:rsid w:val="008322F3"/>
    <w:rsid w:val="00832D59"/>
    <w:rsid w:val="00842CDC"/>
    <w:rsid w:val="00857FD8"/>
    <w:rsid w:val="008777F2"/>
    <w:rsid w:val="008E5DF8"/>
    <w:rsid w:val="0090477D"/>
    <w:rsid w:val="0090563F"/>
    <w:rsid w:val="009211B2"/>
    <w:rsid w:val="00972562"/>
    <w:rsid w:val="0097637B"/>
    <w:rsid w:val="0099783D"/>
    <w:rsid w:val="009B105B"/>
    <w:rsid w:val="009B1F5B"/>
    <w:rsid w:val="00A0342E"/>
    <w:rsid w:val="00A24E76"/>
    <w:rsid w:val="00A40870"/>
    <w:rsid w:val="00A65728"/>
    <w:rsid w:val="00A84BE8"/>
    <w:rsid w:val="00A86BF8"/>
    <w:rsid w:val="00AC3AD6"/>
    <w:rsid w:val="00AC4878"/>
    <w:rsid w:val="00B54DD5"/>
    <w:rsid w:val="00B64A09"/>
    <w:rsid w:val="00B8432D"/>
    <w:rsid w:val="00BA3888"/>
    <w:rsid w:val="00BF2AFA"/>
    <w:rsid w:val="00C03088"/>
    <w:rsid w:val="00C237C8"/>
    <w:rsid w:val="00C3091D"/>
    <w:rsid w:val="00C51CC0"/>
    <w:rsid w:val="00C62015"/>
    <w:rsid w:val="00C6464B"/>
    <w:rsid w:val="00C80679"/>
    <w:rsid w:val="00CD60E4"/>
    <w:rsid w:val="00CE0BD9"/>
    <w:rsid w:val="00CE27A8"/>
    <w:rsid w:val="00CE4D0A"/>
    <w:rsid w:val="00CF39B1"/>
    <w:rsid w:val="00CF7CB4"/>
    <w:rsid w:val="00D01D64"/>
    <w:rsid w:val="00D2380C"/>
    <w:rsid w:val="00D50EE4"/>
    <w:rsid w:val="00D624EC"/>
    <w:rsid w:val="00DA29A3"/>
    <w:rsid w:val="00DF688D"/>
    <w:rsid w:val="00E3619C"/>
    <w:rsid w:val="00E61C35"/>
    <w:rsid w:val="00E621D9"/>
    <w:rsid w:val="00E62406"/>
    <w:rsid w:val="00E62727"/>
    <w:rsid w:val="00EA2C95"/>
    <w:rsid w:val="00F03B5C"/>
    <w:rsid w:val="00F378B3"/>
    <w:rsid w:val="00F46D8F"/>
    <w:rsid w:val="00F50FCD"/>
    <w:rsid w:val="00F6478B"/>
    <w:rsid w:val="00F8715E"/>
    <w:rsid w:val="00F9602D"/>
    <w:rsid w:val="00FC4287"/>
    <w:rsid w:val="00FC6532"/>
    <w:rsid w:val="00FD0948"/>
    <w:rsid w:val="00FD3E32"/>
    <w:rsid w:val="00FE297F"/>
    <w:rsid w:val="00FE6B26"/>
    <w:rsid w:val="00FF0DA0"/>
    <w:rsid w:val="00FF5D66"/>
    <w:rsid w:val="00FF7EC9"/>
  </w:rsids>
  <m:mathPr>
    <m:mathFont m:val="Cambria Math"/>
    <m:brkBin m:val="before"/>
    <m:brkBinSub m:val="--"/>
    <m:smallFrac m:val="0"/>
    <m:dispDef/>
    <m:lMargin m:val="0"/>
    <m:rMargin m:val="0"/>
    <m:defJc m:val="centerGroup"/>
    <m:wrapIndent m:val="1440"/>
    <m:intLim m:val="subSup"/>
    <m:naryLim m:val="undOvr"/>
  </m:mathPr>
  <w:themeFontLang w:val="bg-BG"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2B72"/>
  <w15:chartTrackingRefBased/>
  <w15:docId w15:val="{017ADDC2-F840-4543-B588-F2260D7B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4A09"/>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paragraph" w:styleId="Heading3">
    <w:name w:val="heading 3"/>
    <w:basedOn w:val="Normal"/>
    <w:next w:val="Normal"/>
    <w:link w:val="Heading3Char"/>
    <w:uiPriority w:val="9"/>
    <w:semiHidden/>
    <w:unhideWhenUsed/>
    <w:qFormat/>
    <w:rsid w:val="00CE0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870"/>
    <w:pPr>
      <w:ind w:left="720"/>
      <w:contextualSpacing/>
    </w:pPr>
  </w:style>
  <w:style w:type="character" w:styleId="Hyperlink">
    <w:name w:val="Hyperlink"/>
    <w:basedOn w:val="DefaultParagraphFont"/>
    <w:uiPriority w:val="99"/>
    <w:unhideWhenUsed/>
    <w:rsid w:val="00C3091D"/>
    <w:rPr>
      <w:color w:val="0000FF"/>
      <w:u w:val="single"/>
    </w:rPr>
  </w:style>
  <w:style w:type="paragraph" w:styleId="NormalWeb">
    <w:name w:val="Normal (Web)"/>
    <w:basedOn w:val="Normal"/>
    <w:uiPriority w:val="99"/>
    <w:semiHidden/>
    <w:unhideWhenUsed/>
    <w:rsid w:val="009211B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1">
    <w:name w:val="Неразрешено споменаване1"/>
    <w:basedOn w:val="DefaultParagraphFont"/>
    <w:uiPriority w:val="99"/>
    <w:semiHidden/>
    <w:unhideWhenUsed/>
    <w:rsid w:val="00165AF8"/>
    <w:rPr>
      <w:color w:val="605E5C"/>
      <w:shd w:val="clear" w:color="auto" w:fill="E1DFDD"/>
    </w:rPr>
  </w:style>
  <w:style w:type="character" w:customStyle="1" w:styleId="Heading2Char">
    <w:name w:val="Heading 2 Char"/>
    <w:basedOn w:val="DefaultParagraphFont"/>
    <w:link w:val="Heading2"/>
    <w:uiPriority w:val="9"/>
    <w:rsid w:val="00B64A09"/>
    <w:rPr>
      <w:rFonts w:ascii="Times New Roman" w:eastAsia="Times New Roman" w:hAnsi="Times New Roman" w:cs="Times New Roman"/>
      <w:b/>
      <w:bCs/>
      <w:sz w:val="36"/>
      <w:szCs w:val="36"/>
      <w:lang w:eastAsia="bg-BG"/>
    </w:rPr>
  </w:style>
  <w:style w:type="character" w:styleId="CommentReference">
    <w:name w:val="annotation reference"/>
    <w:basedOn w:val="DefaultParagraphFont"/>
    <w:uiPriority w:val="99"/>
    <w:semiHidden/>
    <w:unhideWhenUsed/>
    <w:rsid w:val="00410F79"/>
    <w:rPr>
      <w:sz w:val="16"/>
      <w:szCs w:val="16"/>
    </w:rPr>
  </w:style>
  <w:style w:type="paragraph" w:styleId="CommentText">
    <w:name w:val="annotation text"/>
    <w:basedOn w:val="Normal"/>
    <w:link w:val="CommentTextChar"/>
    <w:uiPriority w:val="99"/>
    <w:unhideWhenUsed/>
    <w:rsid w:val="00410F79"/>
    <w:pPr>
      <w:spacing w:line="240" w:lineRule="auto"/>
    </w:pPr>
    <w:rPr>
      <w:sz w:val="20"/>
      <w:szCs w:val="20"/>
    </w:rPr>
  </w:style>
  <w:style w:type="character" w:customStyle="1" w:styleId="CommentTextChar">
    <w:name w:val="Comment Text Char"/>
    <w:basedOn w:val="DefaultParagraphFont"/>
    <w:link w:val="CommentText"/>
    <w:uiPriority w:val="99"/>
    <w:rsid w:val="00410F79"/>
    <w:rPr>
      <w:sz w:val="20"/>
      <w:szCs w:val="20"/>
    </w:rPr>
  </w:style>
  <w:style w:type="paragraph" w:styleId="CommentSubject">
    <w:name w:val="annotation subject"/>
    <w:basedOn w:val="CommentText"/>
    <w:next w:val="CommentText"/>
    <w:link w:val="CommentSubjectChar"/>
    <w:uiPriority w:val="99"/>
    <w:semiHidden/>
    <w:unhideWhenUsed/>
    <w:rsid w:val="00410F79"/>
    <w:rPr>
      <w:b/>
      <w:bCs/>
    </w:rPr>
  </w:style>
  <w:style w:type="character" w:customStyle="1" w:styleId="CommentSubjectChar">
    <w:name w:val="Comment Subject Char"/>
    <w:basedOn w:val="CommentTextChar"/>
    <w:link w:val="CommentSubject"/>
    <w:uiPriority w:val="99"/>
    <w:semiHidden/>
    <w:rsid w:val="00410F79"/>
    <w:rPr>
      <w:b/>
      <w:bCs/>
      <w:sz w:val="20"/>
      <w:szCs w:val="20"/>
    </w:rPr>
  </w:style>
  <w:style w:type="paragraph" w:styleId="BalloonText">
    <w:name w:val="Balloon Text"/>
    <w:basedOn w:val="Normal"/>
    <w:link w:val="BalloonTextChar"/>
    <w:uiPriority w:val="99"/>
    <w:semiHidden/>
    <w:unhideWhenUsed/>
    <w:rsid w:val="00410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F79"/>
    <w:rPr>
      <w:rFonts w:ascii="Segoe UI" w:hAnsi="Segoe UI" w:cs="Segoe UI"/>
      <w:sz w:val="18"/>
      <w:szCs w:val="18"/>
    </w:rPr>
  </w:style>
  <w:style w:type="paragraph" w:customStyle="1" w:styleId="equation">
    <w:name w:val="equation"/>
    <w:basedOn w:val="Normal"/>
    <w:rsid w:val="007D0A06"/>
    <w:pPr>
      <w:tabs>
        <w:tab w:val="center" w:pos="2520"/>
        <w:tab w:val="right" w:pos="5040"/>
      </w:tabs>
      <w:spacing w:before="240" w:after="240" w:line="216" w:lineRule="auto"/>
      <w:jc w:val="center"/>
    </w:pPr>
    <w:rPr>
      <w:rFonts w:ascii="Symbol" w:eastAsia="SimSun" w:hAnsi="Symbol" w:cs="Symbol"/>
      <w:sz w:val="20"/>
      <w:szCs w:val="20"/>
      <w:lang w:val="en-US"/>
    </w:rPr>
  </w:style>
  <w:style w:type="character" w:styleId="UnresolvedMention">
    <w:name w:val="Unresolved Mention"/>
    <w:basedOn w:val="DefaultParagraphFont"/>
    <w:uiPriority w:val="99"/>
    <w:semiHidden/>
    <w:unhideWhenUsed/>
    <w:rsid w:val="00BF2AFA"/>
    <w:rPr>
      <w:color w:val="605E5C"/>
      <w:shd w:val="clear" w:color="auto" w:fill="E1DFDD"/>
    </w:rPr>
  </w:style>
  <w:style w:type="character" w:customStyle="1" w:styleId="Heading3Char">
    <w:name w:val="Heading 3 Char"/>
    <w:basedOn w:val="DefaultParagraphFont"/>
    <w:link w:val="Heading3"/>
    <w:uiPriority w:val="9"/>
    <w:semiHidden/>
    <w:rsid w:val="00CE0BD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74284">
      <w:bodyDiv w:val="1"/>
      <w:marLeft w:val="0"/>
      <w:marRight w:val="0"/>
      <w:marTop w:val="0"/>
      <w:marBottom w:val="0"/>
      <w:divBdr>
        <w:top w:val="none" w:sz="0" w:space="0" w:color="auto"/>
        <w:left w:val="none" w:sz="0" w:space="0" w:color="auto"/>
        <w:bottom w:val="none" w:sz="0" w:space="0" w:color="auto"/>
        <w:right w:val="none" w:sz="0" w:space="0" w:color="auto"/>
      </w:divBdr>
    </w:div>
    <w:div w:id="229271384">
      <w:bodyDiv w:val="1"/>
      <w:marLeft w:val="0"/>
      <w:marRight w:val="0"/>
      <w:marTop w:val="0"/>
      <w:marBottom w:val="0"/>
      <w:divBdr>
        <w:top w:val="none" w:sz="0" w:space="0" w:color="auto"/>
        <w:left w:val="none" w:sz="0" w:space="0" w:color="auto"/>
        <w:bottom w:val="none" w:sz="0" w:space="0" w:color="auto"/>
        <w:right w:val="none" w:sz="0" w:space="0" w:color="auto"/>
      </w:divBdr>
    </w:div>
    <w:div w:id="687605911">
      <w:bodyDiv w:val="1"/>
      <w:marLeft w:val="0"/>
      <w:marRight w:val="0"/>
      <w:marTop w:val="0"/>
      <w:marBottom w:val="0"/>
      <w:divBdr>
        <w:top w:val="none" w:sz="0" w:space="0" w:color="auto"/>
        <w:left w:val="none" w:sz="0" w:space="0" w:color="auto"/>
        <w:bottom w:val="none" w:sz="0" w:space="0" w:color="auto"/>
        <w:right w:val="none" w:sz="0" w:space="0" w:color="auto"/>
      </w:divBdr>
    </w:div>
    <w:div w:id="752702353">
      <w:bodyDiv w:val="1"/>
      <w:marLeft w:val="0"/>
      <w:marRight w:val="0"/>
      <w:marTop w:val="0"/>
      <w:marBottom w:val="0"/>
      <w:divBdr>
        <w:top w:val="none" w:sz="0" w:space="0" w:color="auto"/>
        <w:left w:val="none" w:sz="0" w:space="0" w:color="auto"/>
        <w:bottom w:val="none" w:sz="0" w:space="0" w:color="auto"/>
        <w:right w:val="none" w:sz="0" w:space="0" w:color="auto"/>
      </w:divBdr>
    </w:div>
    <w:div w:id="888538704">
      <w:bodyDiv w:val="1"/>
      <w:marLeft w:val="0"/>
      <w:marRight w:val="0"/>
      <w:marTop w:val="0"/>
      <w:marBottom w:val="0"/>
      <w:divBdr>
        <w:top w:val="none" w:sz="0" w:space="0" w:color="auto"/>
        <w:left w:val="none" w:sz="0" w:space="0" w:color="auto"/>
        <w:bottom w:val="none" w:sz="0" w:space="0" w:color="auto"/>
        <w:right w:val="none" w:sz="0" w:space="0" w:color="auto"/>
      </w:divBdr>
    </w:div>
    <w:div w:id="1188521904">
      <w:bodyDiv w:val="1"/>
      <w:marLeft w:val="0"/>
      <w:marRight w:val="0"/>
      <w:marTop w:val="0"/>
      <w:marBottom w:val="0"/>
      <w:divBdr>
        <w:top w:val="none" w:sz="0" w:space="0" w:color="auto"/>
        <w:left w:val="none" w:sz="0" w:space="0" w:color="auto"/>
        <w:bottom w:val="none" w:sz="0" w:space="0" w:color="auto"/>
        <w:right w:val="none" w:sz="0" w:space="0" w:color="auto"/>
      </w:divBdr>
      <w:divsChild>
        <w:div w:id="2128617715">
          <w:marLeft w:val="0"/>
          <w:marRight w:val="0"/>
          <w:marTop w:val="0"/>
          <w:marBottom w:val="0"/>
          <w:divBdr>
            <w:top w:val="none" w:sz="0" w:space="0" w:color="auto"/>
            <w:left w:val="none" w:sz="0" w:space="0" w:color="auto"/>
            <w:bottom w:val="none" w:sz="0" w:space="0" w:color="auto"/>
            <w:right w:val="none" w:sz="0" w:space="0" w:color="auto"/>
          </w:divBdr>
          <w:divsChild>
            <w:div w:id="1463229018">
              <w:marLeft w:val="0"/>
              <w:marRight w:val="0"/>
              <w:marTop w:val="0"/>
              <w:marBottom w:val="0"/>
              <w:divBdr>
                <w:top w:val="none" w:sz="0" w:space="0" w:color="auto"/>
                <w:left w:val="none" w:sz="0" w:space="0" w:color="auto"/>
                <w:bottom w:val="none" w:sz="0" w:space="0" w:color="auto"/>
                <w:right w:val="none" w:sz="0" w:space="0" w:color="auto"/>
              </w:divBdr>
            </w:div>
          </w:divsChild>
        </w:div>
        <w:div w:id="1539119191">
          <w:marLeft w:val="0"/>
          <w:marRight w:val="0"/>
          <w:marTop w:val="0"/>
          <w:marBottom w:val="0"/>
          <w:divBdr>
            <w:top w:val="none" w:sz="0" w:space="0" w:color="auto"/>
            <w:left w:val="none" w:sz="0" w:space="0" w:color="auto"/>
            <w:bottom w:val="none" w:sz="0" w:space="0" w:color="auto"/>
            <w:right w:val="none" w:sz="0" w:space="0" w:color="auto"/>
          </w:divBdr>
          <w:divsChild>
            <w:div w:id="128599834">
              <w:marLeft w:val="0"/>
              <w:marRight w:val="0"/>
              <w:marTop w:val="0"/>
              <w:marBottom w:val="0"/>
              <w:divBdr>
                <w:top w:val="none" w:sz="0" w:space="0" w:color="auto"/>
                <w:left w:val="none" w:sz="0" w:space="0" w:color="auto"/>
                <w:bottom w:val="none" w:sz="0" w:space="0" w:color="auto"/>
                <w:right w:val="none" w:sz="0" w:space="0" w:color="auto"/>
              </w:divBdr>
              <w:divsChild>
                <w:div w:id="245192266">
                  <w:marLeft w:val="0"/>
                  <w:marRight w:val="0"/>
                  <w:marTop w:val="0"/>
                  <w:marBottom w:val="0"/>
                  <w:divBdr>
                    <w:top w:val="none" w:sz="0" w:space="0" w:color="auto"/>
                    <w:left w:val="none" w:sz="0" w:space="0" w:color="auto"/>
                    <w:bottom w:val="none" w:sz="0" w:space="0" w:color="auto"/>
                    <w:right w:val="none" w:sz="0" w:space="0" w:color="auto"/>
                  </w:divBdr>
                  <w:divsChild>
                    <w:div w:id="295182245">
                      <w:marLeft w:val="0"/>
                      <w:marRight w:val="0"/>
                      <w:marTop w:val="0"/>
                      <w:marBottom w:val="0"/>
                      <w:divBdr>
                        <w:top w:val="none" w:sz="0" w:space="0" w:color="auto"/>
                        <w:left w:val="none" w:sz="0" w:space="0" w:color="auto"/>
                        <w:bottom w:val="none" w:sz="0" w:space="0" w:color="auto"/>
                        <w:right w:val="none" w:sz="0" w:space="0" w:color="auto"/>
                      </w:divBdr>
                      <w:divsChild>
                        <w:div w:id="764419085">
                          <w:marLeft w:val="0"/>
                          <w:marRight w:val="0"/>
                          <w:marTop w:val="0"/>
                          <w:marBottom w:val="0"/>
                          <w:divBdr>
                            <w:top w:val="none" w:sz="0" w:space="0" w:color="auto"/>
                            <w:left w:val="none" w:sz="0" w:space="0" w:color="auto"/>
                            <w:bottom w:val="none" w:sz="0" w:space="0" w:color="auto"/>
                            <w:right w:val="none" w:sz="0" w:space="0" w:color="auto"/>
                          </w:divBdr>
                        </w:div>
                        <w:div w:id="53746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230190">
      <w:bodyDiv w:val="1"/>
      <w:marLeft w:val="0"/>
      <w:marRight w:val="0"/>
      <w:marTop w:val="0"/>
      <w:marBottom w:val="0"/>
      <w:divBdr>
        <w:top w:val="none" w:sz="0" w:space="0" w:color="auto"/>
        <w:left w:val="none" w:sz="0" w:space="0" w:color="auto"/>
        <w:bottom w:val="none" w:sz="0" w:space="0" w:color="auto"/>
        <w:right w:val="none" w:sz="0" w:space="0" w:color="auto"/>
      </w:divBdr>
    </w:div>
    <w:div w:id="1644967931">
      <w:bodyDiv w:val="1"/>
      <w:marLeft w:val="0"/>
      <w:marRight w:val="0"/>
      <w:marTop w:val="0"/>
      <w:marBottom w:val="0"/>
      <w:divBdr>
        <w:top w:val="none" w:sz="0" w:space="0" w:color="auto"/>
        <w:left w:val="none" w:sz="0" w:space="0" w:color="auto"/>
        <w:bottom w:val="none" w:sz="0" w:space="0" w:color="auto"/>
        <w:right w:val="none" w:sz="0" w:space="0" w:color="auto"/>
      </w:divBdr>
    </w:div>
    <w:div w:id="1650358348">
      <w:bodyDiv w:val="1"/>
      <w:marLeft w:val="0"/>
      <w:marRight w:val="0"/>
      <w:marTop w:val="0"/>
      <w:marBottom w:val="0"/>
      <w:divBdr>
        <w:top w:val="none" w:sz="0" w:space="0" w:color="auto"/>
        <w:left w:val="none" w:sz="0" w:space="0" w:color="auto"/>
        <w:bottom w:val="none" w:sz="0" w:space="0" w:color="auto"/>
        <w:right w:val="none" w:sz="0" w:space="0" w:color="auto"/>
      </w:divBdr>
      <w:divsChild>
        <w:div w:id="2015496503">
          <w:marLeft w:val="0"/>
          <w:marRight w:val="0"/>
          <w:marTop w:val="0"/>
          <w:marBottom w:val="0"/>
          <w:divBdr>
            <w:top w:val="none" w:sz="0" w:space="0" w:color="auto"/>
            <w:left w:val="none" w:sz="0" w:space="0" w:color="auto"/>
            <w:bottom w:val="none" w:sz="0" w:space="0" w:color="auto"/>
            <w:right w:val="none" w:sz="0" w:space="0" w:color="auto"/>
          </w:divBdr>
        </w:div>
        <w:div w:id="303781520">
          <w:marLeft w:val="0"/>
          <w:marRight w:val="0"/>
          <w:marTop w:val="0"/>
          <w:marBottom w:val="0"/>
          <w:divBdr>
            <w:top w:val="none" w:sz="0" w:space="0" w:color="auto"/>
            <w:left w:val="none" w:sz="0" w:space="0" w:color="auto"/>
            <w:bottom w:val="none" w:sz="0" w:space="0" w:color="auto"/>
            <w:right w:val="none" w:sz="0" w:space="0" w:color="auto"/>
          </w:divBdr>
          <w:divsChild>
            <w:div w:id="3852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5132">
      <w:bodyDiv w:val="1"/>
      <w:marLeft w:val="0"/>
      <w:marRight w:val="0"/>
      <w:marTop w:val="0"/>
      <w:marBottom w:val="0"/>
      <w:divBdr>
        <w:top w:val="none" w:sz="0" w:space="0" w:color="auto"/>
        <w:left w:val="none" w:sz="0" w:space="0" w:color="auto"/>
        <w:bottom w:val="none" w:sz="0" w:space="0" w:color="auto"/>
        <w:right w:val="none" w:sz="0" w:space="0" w:color="auto"/>
      </w:divBdr>
    </w:div>
    <w:div w:id="1996107029">
      <w:bodyDiv w:val="1"/>
      <w:marLeft w:val="0"/>
      <w:marRight w:val="0"/>
      <w:marTop w:val="0"/>
      <w:marBottom w:val="0"/>
      <w:divBdr>
        <w:top w:val="none" w:sz="0" w:space="0" w:color="auto"/>
        <w:left w:val="none" w:sz="0" w:space="0" w:color="auto"/>
        <w:bottom w:val="none" w:sz="0" w:space="0" w:color="auto"/>
        <w:right w:val="none" w:sz="0" w:space="0" w:color="auto"/>
      </w:divBdr>
      <w:divsChild>
        <w:div w:id="1848473566">
          <w:marLeft w:val="0"/>
          <w:marRight w:val="0"/>
          <w:marTop w:val="0"/>
          <w:marBottom w:val="0"/>
          <w:divBdr>
            <w:top w:val="none" w:sz="0" w:space="0" w:color="auto"/>
            <w:left w:val="none" w:sz="0" w:space="0" w:color="auto"/>
            <w:bottom w:val="none" w:sz="0" w:space="0" w:color="auto"/>
            <w:right w:val="none" w:sz="0" w:space="0" w:color="auto"/>
          </w:divBdr>
          <w:divsChild>
            <w:div w:id="2042169130">
              <w:marLeft w:val="0"/>
              <w:marRight w:val="0"/>
              <w:marTop w:val="0"/>
              <w:marBottom w:val="0"/>
              <w:divBdr>
                <w:top w:val="none" w:sz="0" w:space="0" w:color="auto"/>
                <w:left w:val="none" w:sz="0" w:space="0" w:color="auto"/>
                <w:bottom w:val="none" w:sz="0" w:space="0" w:color="auto"/>
                <w:right w:val="none" w:sz="0" w:space="0" w:color="auto"/>
              </w:divBdr>
            </w:div>
          </w:divsChild>
        </w:div>
        <w:div w:id="718020733">
          <w:marLeft w:val="0"/>
          <w:marRight w:val="0"/>
          <w:marTop w:val="0"/>
          <w:marBottom w:val="0"/>
          <w:divBdr>
            <w:top w:val="none" w:sz="0" w:space="0" w:color="auto"/>
            <w:left w:val="none" w:sz="0" w:space="0" w:color="auto"/>
            <w:bottom w:val="none" w:sz="0" w:space="0" w:color="auto"/>
            <w:right w:val="none" w:sz="0" w:space="0" w:color="auto"/>
          </w:divBdr>
          <w:divsChild>
            <w:div w:id="148786055">
              <w:marLeft w:val="0"/>
              <w:marRight w:val="0"/>
              <w:marTop w:val="0"/>
              <w:marBottom w:val="0"/>
              <w:divBdr>
                <w:top w:val="none" w:sz="0" w:space="0" w:color="auto"/>
                <w:left w:val="none" w:sz="0" w:space="0" w:color="auto"/>
                <w:bottom w:val="none" w:sz="0" w:space="0" w:color="auto"/>
                <w:right w:val="none" w:sz="0" w:space="0" w:color="auto"/>
              </w:divBdr>
              <w:divsChild>
                <w:div w:id="1881167284">
                  <w:marLeft w:val="0"/>
                  <w:marRight w:val="0"/>
                  <w:marTop w:val="0"/>
                  <w:marBottom w:val="0"/>
                  <w:divBdr>
                    <w:top w:val="none" w:sz="0" w:space="0" w:color="auto"/>
                    <w:left w:val="none" w:sz="0" w:space="0" w:color="auto"/>
                    <w:bottom w:val="none" w:sz="0" w:space="0" w:color="auto"/>
                    <w:right w:val="none" w:sz="0" w:space="0" w:color="auto"/>
                  </w:divBdr>
                  <w:divsChild>
                    <w:div w:id="313721052">
                      <w:marLeft w:val="0"/>
                      <w:marRight w:val="0"/>
                      <w:marTop w:val="0"/>
                      <w:marBottom w:val="0"/>
                      <w:divBdr>
                        <w:top w:val="none" w:sz="0" w:space="0" w:color="auto"/>
                        <w:left w:val="none" w:sz="0" w:space="0" w:color="auto"/>
                        <w:bottom w:val="none" w:sz="0" w:space="0" w:color="auto"/>
                        <w:right w:val="none" w:sz="0" w:space="0" w:color="auto"/>
                      </w:divBdr>
                      <w:divsChild>
                        <w:div w:id="473913555">
                          <w:marLeft w:val="0"/>
                          <w:marRight w:val="0"/>
                          <w:marTop w:val="0"/>
                          <w:marBottom w:val="0"/>
                          <w:divBdr>
                            <w:top w:val="none" w:sz="0" w:space="0" w:color="auto"/>
                            <w:left w:val="none" w:sz="0" w:space="0" w:color="auto"/>
                            <w:bottom w:val="none" w:sz="0" w:space="0" w:color="auto"/>
                            <w:right w:val="none" w:sz="0" w:space="0" w:color="auto"/>
                          </w:divBdr>
                        </w:div>
                        <w:div w:id="92353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40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D2B56-23A8-4A61-8F99-37293F4D9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862</Words>
  <Characters>4916</Characters>
  <Application>Microsoft Office Word</Application>
  <DocSecurity>0</DocSecurity>
  <Lines>40</Lines>
  <Paragraphs>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Asen N. Kozhuharov</dc:creator>
  <cp:keywords/>
  <dc:description/>
  <cp:lastModifiedBy>Reneta Dimitrova</cp:lastModifiedBy>
  <cp:revision>68</cp:revision>
  <dcterms:created xsi:type="dcterms:W3CDTF">2023-02-09T09:52:00Z</dcterms:created>
  <dcterms:modified xsi:type="dcterms:W3CDTF">2025-02-07T14:15:00Z</dcterms:modified>
</cp:coreProperties>
</file>